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A203" w14:textId="77777777" w:rsidR="006111BF" w:rsidRDefault="006111BF" w:rsidP="008F2F6D">
      <w:pPr>
        <w:spacing w:after="0" w:line="276" w:lineRule="auto"/>
        <w:ind w:left="721"/>
        <w:jc w:val="center"/>
        <w:rPr>
          <w:rFonts w:cs="Calibri"/>
          <w:b/>
          <w:caps/>
          <w:color w:val="000000"/>
          <w:sz w:val="24"/>
          <w:lang w:eastAsia="et-EE"/>
        </w:rPr>
      </w:pPr>
      <w:r>
        <w:rPr>
          <w:rFonts w:cs="Calibri"/>
          <w:b/>
          <w:caps/>
          <w:color w:val="000000"/>
          <w:sz w:val="24"/>
          <w:lang w:eastAsia="et-EE"/>
        </w:rPr>
        <w:t xml:space="preserve">Raamleping </w:t>
      </w:r>
      <w:r w:rsidR="00590C28" w:rsidRPr="008F2F6D">
        <w:rPr>
          <w:rFonts w:cs="Calibri"/>
          <w:b/>
          <w:caps/>
          <w:color w:val="000000"/>
          <w:sz w:val="24"/>
          <w:lang w:eastAsia="et-EE"/>
        </w:rPr>
        <w:t>nr</w:t>
      </w:r>
      <w:r>
        <w:rPr>
          <w:rFonts w:cs="Calibri"/>
          <w:b/>
          <w:caps/>
          <w:color w:val="000000"/>
          <w:sz w:val="24"/>
          <w:lang w:eastAsia="et-EE"/>
        </w:rPr>
        <w:t xml:space="preserve"> ___</w:t>
      </w:r>
    </w:p>
    <w:p w14:paraId="67E97625" w14:textId="735FD735" w:rsidR="009238B6" w:rsidRPr="008F2F6D" w:rsidRDefault="006111BF" w:rsidP="008F2F6D">
      <w:pPr>
        <w:spacing w:after="0" w:line="276" w:lineRule="auto"/>
        <w:ind w:left="721"/>
        <w:jc w:val="center"/>
        <w:rPr>
          <w:rFonts w:eastAsia="Times New Roman" w:cs="Times New Roman"/>
          <w:caps/>
          <w:color w:val="000000"/>
          <w:sz w:val="24"/>
          <w:lang w:eastAsia="et-EE"/>
        </w:rPr>
      </w:pPr>
      <w:r>
        <w:rPr>
          <w:rFonts w:cs="Calibri"/>
          <w:b/>
          <w:i/>
          <w:caps/>
          <w:color w:val="000000"/>
          <w:sz w:val="24"/>
          <w:lang w:eastAsia="et-EE"/>
        </w:rPr>
        <w:t>H</w:t>
      </w:r>
      <w:r>
        <w:rPr>
          <w:rFonts w:cs="Calibri"/>
          <w:b/>
          <w:i/>
          <w:color w:val="000000"/>
          <w:sz w:val="24"/>
          <w:lang w:eastAsia="et-EE"/>
        </w:rPr>
        <w:t>anke pealkiri</w:t>
      </w:r>
      <w:r w:rsidR="00590C28" w:rsidRPr="008F2F6D">
        <w:rPr>
          <w:rFonts w:cs="Calibri"/>
          <w:b/>
          <w:caps/>
          <w:color w:val="000000"/>
          <w:sz w:val="24"/>
          <w:lang w:eastAsia="et-EE"/>
        </w:rPr>
        <w:t xml:space="preserve"> </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2E275D5D"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b/>
          <w:color w:val="000000"/>
          <w:sz w:val="22"/>
          <w:szCs w:val="22"/>
          <w:shd w:val="clear" w:color="auto" w:fill="FFFFFF"/>
          <w:lang w:eastAsia="et-EE"/>
        </w:rPr>
        <w:t>Tervise ja Heaolu Infosüsteemide Keskus</w:t>
      </w:r>
      <w:r w:rsidRPr="008F2F6D">
        <w:rPr>
          <w:rFonts w:ascii="Raleway" w:hAnsi="Raleway" w:cs="Arial"/>
          <w:color w:val="000000"/>
          <w:sz w:val="22"/>
          <w:szCs w:val="22"/>
          <w:shd w:val="clear" w:color="auto" w:fill="FFFFFF"/>
          <w:lang w:eastAsia="et-EE"/>
        </w:rPr>
        <w:t xml:space="preserve"> (edaspidi </w:t>
      </w:r>
      <w:r w:rsidRPr="008F2F6D">
        <w:rPr>
          <w:rFonts w:ascii="Raleway" w:hAnsi="Raleway" w:cs="Arial"/>
          <w:b/>
          <w:i/>
          <w:color w:val="000000"/>
          <w:sz w:val="22"/>
          <w:szCs w:val="22"/>
          <w:shd w:val="clear" w:color="auto" w:fill="FFFFFF"/>
          <w:lang w:eastAsia="et-EE"/>
        </w:rPr>
        <w:t>tellija</w:t>
      </w:r>
      <w:r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96144F" w:rsidRPr="0096144F">
        <w:rPr>
          <w:rFonts w:ascii="Raleway" w:hAnsi="Raleway" w:cs="Arial"/>
          <w:color w:val="000000"/>
          <w:sz w:val="22"/>
          <w:shd w:val="clear" w:color="auto" w:fill="FFFFFF"/>
          <w:lang w:eastAsia="et-EE"/>
        </w:rPr>
        <w:t>Pärnu mnt 132, 11317</w:t>
      </w:r>
      <w:r w:rsidR="00BA7A9F" w:rsidRPr="008F2F6D">
        <w:rPr>
          <w:rFonts w:ascii="Raleway" w:hAnsi="Raleway" w:cs="Arial"/>
          <w:color w:val="000000"/>
          <w:sz w:val="22"/>
          <w:shd w:val="clear" w:color="auto" w:fill="FFFFFF"/>
          <w:lang w:eastAsia="et-EE"/>
        </w:rPr>
        <w:t xml:space="preserve"> Tallinn</w:t>
      </w:r>
      <w:r w:rsidRPr="008F2F6D">
        <w:rPr>
          <w:rFonts w:ascii="Raleway" w:hAnsi="Raleway" w:cs="Arial"/>
          <w:color w:val="000000"/>
          <w:sz w:val="22"/>
          <w:szCs w:val="22"/>
          <w:shd w:val="clear" w:color="auto" w:fill="FFFFFF"/>
          <w:lang w:eastAsia="et-EE"/>
        </w:rPr>
        <w:t xml:space="preserve">, keda esindab põhimääruse alusel direktor </w:t>
      </w:r>
      <w:r w:rsidR="0096144F">
        <w:rPr>
          <w:rFonts w:ascii="Raleway" w:hAnsi="Raleway" w:cs="Arial"/>
          <w:color w:val="000000"/>
          <w:sz w:val="22"/>
          <w:szCs w:val="22"/>
          <w:shd w:val="clear" w:color="auto" w:fill="FFFFFF"/>
          <w:lang w:eastAsia="et-EE"/>
        </w:rPr>
        <w:t>Margus Arm</w:t>
      </w:r>
      <w:r w:rsidRPr="008F2F6D">
        <w:rPr>
          <w:rFonts w:ascii="Raleway" w:hAnsi="Raleway" w:cs="Arial"/>
          <w:color w:val="000000"/>
          <w:sz w:val="22"/>
          <w:szCs w:val="22"/>
          <w:shd w:val="clear" w:color="auto" w:fill="FFFFFF"/>
          <w:lang w:eastAsia="et-EE"/>
        </w:rPr>
        <w:t xml:space="preserve">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525AC5E2" w14:textId="77FE7F5F" w:rsidR="009238B6" w:rsidRP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Pr>
          <w:rFonts w:ascii="Raleway" w:hAnsi="Raleway" w:cs="Arial"/>
          <w:color w:val="000000"/>
          <w:sz w:val="22"/>
          <w:szCs w:val="22"/>
          <w:shd w:val="clear" w:color="auto" w:fill="FFFFFF"/>
          <w:lang w:eastAsia="et-EE"/>
        </w:rPr>
        <w:t xml:space="preserve">ja täitjad (edaspidi </w:t>
      </w:r>
      <w:r>
        <w:rPr>
          <w:rFonts w:ascii="Raleway" w:hAnsi="Raleway" w:cs="Arial"/>
          <w:b/>
          <w:bCs/>
          <w:i/>
          <w:iCs/>
          <w:color w:val="000000"/>
          <w:sz w:val="22"/>
          <w:szCs w:val="22"/>
          <w:shd w:val="clear" w:color="auto" w:fill="FFFFFF"/>
          <w:lang w:eastAsia="et-EE"/>
        </w:rPr>
        <w:t>täitja</w:t>
      </w:r>
      <w:r>
        <w:rPr>
          <w:rFonts w:ascii="Raleway" w:hAnsi="Raleway" w:cs="Arial"/>
          <w:color w:val="000000"/>
          <w:sz w:val="22"/>
          <w:szCs w:val="22"/>
          <w:shd w:val="clear" w:color="auto" w:fill="FFFFFF"/>
          <w:lang w:eastAsia="et-EE"/>
        </w:rPr>
        <w:t>)</w:t>
      </w:r>
    </w:p>
    <w:tbl>
      <w:tblPr>
        <w:tblStyle w:val="Kontuurtabel"/>
        <w:tblW w:w="0" w:type="auto"/>
        <w:tblLook w:val="04A0" w:firstRow="1" w:lastRow="0" w:firstColumn="1" w:lastColumn="0" w:noHBand="0" w:noVBand="1"/>
      </w:tblPr>
      <w:tblGrid>
        <w:gridCol w:w="555"/>
        <w:gridCol w:w="2180"/>
        <w:gridCol w:w="1556"/>
        <w:gridCol w:w="2156"/>
        <w:gridCol w:w="1432"/>
        <w:gridCol w:w="1183"/>
      </w:tblGrid>
      <w:tr w:rsidR="00CF57E2" w14:paraId="19DBC1EC" w14:textId="35B044DA" w:rsidTr="00CF57E2">
        <w:tc>
          <w:tcPr>
            <w:tcW w:w="562" w:type="dxa"/>
          </w:tcPr>
          <w:p w14:paraId="459AF164" w14:textId="29DC2597"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Jrk</w:t>
            </w:r>
          </w:p>
        </w:tc>
        <w:tc>
          <w:tcPr>
            <w:tcW w:w="2522" w:type="dxa"/>
          </w:tcPr>
          <w:p w14:paraId="642B56CD" w14:textId="4AB9F177"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Pakkuja</w:t>
            </w:r>
          </w:p>
        </w:tc>
        <w:tc>
          <w:tcPr>
            <w:tcW w:w="739" w:type="dxa"/>
          </w:tcPr>
          <w:p w14:paraId="6DADEFA1" w14:textId="715E2B56"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Registrikood</w:t>
            </w:r>
          </w:p>
        </w:tc>
        <w:tc>
          <w:tcPr>
            <w:tcW w:w="2483" w:type="dxa"/>
          </w:tcPr>
          <w:p w14:paraId="44CEE8AD" w14:textId="2F05F6E3"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Aadress</w:t>
            </w:r>
          </w:p>
        </w:tc>
        <w:tc>
          <w:tcPr>
            <w:tcW w:w="1532" w:type="dxa"/>
          </w:tcPr>
          <w:p w14:paraId="50C111FC" w14:textId="4910E2C8"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Esindaja</w:t>
            </w:r>
          </w:p>
        </w:tc>
        <w:tc>
          <w:tcPr>
            <w:tcW w:w="1224" w:type="dxa"/>
          </w:tcPr>
          <w:p w14:paraId="464E37B0" w14:textId="12AFB703" w:rsidR="00CF57E2" w:rsidRPr="00CF57E2" w:rsidRDefault="00CF57E2" w:rsidP="008F2F6D">
            <w:pPr>
              <w:pStyle w:val="BodySingle"/>
              <w:tabs>
                <w:tab w:val="left" w:pos="709"/>
              </w:tabs>
              <w:spacing w:line="276" w:lineRule="auto"/>
              <w:jc w:val="both"/>
              <w:rPr>
                <w:rFonts w:ascii="Raleway" w:hAnsi="Raleway" w:cs="Arial"/>
                <w:b/>
                <w:bCs/>
                <w:color w:val="000000"/>
                <w:sz w:val="22"/>
                <w:szCs w:val="22"/>
                <w:shd w:val="clear" w:color="auto" w:fill="FFFFFF"/>
                <w:lang w:eastAsia="et-EE"/>
              </w:rPr>
            </w:pPr>
            <w:r w:rsidRPr="00CF57E2">
              <w:rPr>
                <w:rFonts w:ascii="Raleway" w:hAnsi="Raleway" w:cs="Arial"/>
                <w:b/>
                <w:bCs/>
                <w:color w:val="000000"/>
                <w:sz w:val="22"/>
                <w:szCs w:val="22"/>
                <w:shd w:val="clear" w:color="auto" w:fill="FFFFFF"/>
                <w:lang w:eastAsia="et-EE"/>
              </w:rPr>
              <w:t>Kontakt</w:t>
            </w:r>
          </w:p>
        </w:tc>
      </w:tr>
      <w:tr w:rsidR="00CF57E2" w14:paraId="7C006A75" w14:textId="41BB2245" w:rsidTr="00CF57E2">
        <w:tc>
          <w:tcPr>
            <w:tcW w:w="562" w:type="dxa"/>
          </w:tcPr>
          <w:p w14:paraId="1EAB3841"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522" w:type="dxa"/>
          </w:tcPr>
          <w:p w14:paraId="2999CDF6"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739" w:type="dxa"/>
          </w:tcPr>
          <w:p w14:paraId="0C7F20A0"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483" w:type="dxa"/>
          </w:tcPr>
          <w:p w14:paraId="04134DD4"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532" w:type="dxa"/>
          </w:tcPr>
          <w:p w14:paraId="739D7E3A"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224" w:type="dxa"/>
          </w:tcPr>
          <w:p w14:paraId="431E87E9"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r>
      <w:tr w:rsidR="00CF57E2" w14:paraId="37EA220B" w14:textId="0550BD21" w:rsidTr="00CF57E2">
        <w:tc>
          <w:tcPr>
            <w:tcW w:w="562" w:type="dxa"/>
          </w:tcPr>
          <w:p w14:paraId="37010038"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522" w:type="dxa"/>
          </w:tcPr>
          <w:p w14:paraId="3C72259B"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739" w:type="dxa"/>
          </w:tcPr>
          <w:p w14:paraId="02198D2B"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483" w:type="dxa"/>
          </w:tcPr>
          <w:p w14:paraId="294966A4"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532" w:type="dxa"/>
          </w:tcPr>
          <w:p w14:paraId="7FF36802"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224" w:type="dxa"/>
          </w:tcPr>
          <w:p w14:paraId="05745968"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r>
      <w:tr w:rsidR="00CF57E2" w14:paraId="0E525455" w14:textId="5B96AA05" w:rsidTr="00CF57E2">
        <w:tc>
          <w:tcPr>
            <w:tcW w:w="562" w:type="dxa"/>
          </w:tcPr>
          <w:p w14:paraId="2C28C9A7"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522" w:type="dxa"/>
          </w:tcPr>
          <w:p w14:paraId="33CCD459"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739" w:type="dxa"/>
          </w:tcPr>
          <w:p w14:paraId="53FB3B83"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483" w:type="dxa"/>
          </w:tcPr>
          <w:p w14:paraId="682700FB"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532" w:type="dxa"/>
          </w:tcPr>
          <w:p w14:paraId="3B5D88B5"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224" w:type="dxa"/>
          </w:tcPr>
          <w:p w14:paraId="3E056758"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r>
      <w:tr w:rsidR="00CF57E2" w14:paraId="70499128" w14:textId="77777777" w:rsidTr="00CF57E2">
        <w:tc>
          <w:tcPr>
            <w:tcW w:w="562" w:type="dxa"/>
          </w:tcPr>
          <w:p w14:paraId="587ABAF2"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522" w:type="dxa"/>
          </w:tcPr>
          <w:p w14:paraId="7762AD21"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739" w:type="dxa"/>
          </w:tcPr>
          <w:p w14:paraId="1F98B550"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483" w:type="dxa"/>
          </w:tcPr>
          <w:p w14:paraId="40708E50"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532" w:type="dxa"/>
          </w:tcPr>
          <w:p w14:paraId="39105B25"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224" w:type="dxa"/>
          </w:tcPr>
          <w:p w14:paraId="43856A3D"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r>
      <w:tr w:rsidR="00CF57E2" w14:paraId="594817DF" w14:textId="77777777" w:rsidTr="00CF57E2">
        <w:tc>
          <w:tcPr>
            <w:tcW w:w="562" w:type="dxa"/>
          </w:tcPr>
          <w:p w14:paraId="2BE39FB4"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522" w:type="dxa"/>
          </w:tcPr>
          <w:p w14:paraId="5672946E"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739" w:type="dxa"/>
          </w:tcPr>
          <w:p w14:paraId="04B52A37"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2483" w:type="dxa"/>
          </w:tcPr>
          <w:p w14:paraId="352122D3"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532" w:type="dxa"/>
          </w:tcPr>
          <w:p w14:paraId="5341BDE3"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c>
          <w:tcPr>
            <w:tcW w:w="1224" w:type="dxa"/>
          </w:tcPr>
          <w:p w14:paraId="1C1E8103" w14:textId="77777777" w:rsidR="00CF57E2"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tc>
      </w:tr>
    </w:tbl>
    <w:p w14:paraId="00C386A8" w14:textId="77777777" w:rsidR="00CF57E2" w:rsidRPr="008F2F6D" w:rsidRDefault="00CF57E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15870F01" w14:textId="72699327"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sõlmisid raamlepingu</w:t>
      </w:r>
      <w:r w:rsidR="00BA6817" w:rsidRPr="008F2F6D">
        <w:rPr>
          <w:rFonts w:ascii="Raleway" w:hAnsi="Raleway"/>
          <w:sz w:val="22"/>
          <w:szCs w:val="22"/>
        </w:rPr>
        <w:t xml:space="preserve"> (edaspidi nimetatud </w:t>
      </w:r>
      <w:r w:rsidR="00BA6817" w:rsidRPr="008F2F6D">
        <w:rPr>
          <w:rFonts w:ascii="Raleway" w:hAnsi="Raleway"/>
          <w:b/>
          <w:i/>
          <w:sz w:val="22"/>
          <w:szCs w:val="22"/>
        </w:rPr>
        <w:t>raamleping</w:t>
      </w:r>
      <w:r w:rsidR="00BA6817" w:rsidRPr="008F2F6D">
        <w:rPr>
          <w:rFonts w:ascii="Raleway" w:hAnsi="Raleway"/>
          <w:b/>
          <w:sz w:val="22"/>
          <w:szCs w:val="22"/>
        </w:rPr>
        <w:t xml:space="preserve"> </w:t>
      </w:r>
      <w:r w:rsidR="00BA6817" w:rsidRPr="008F2F6D">
        <w:rPr>
          <w:rFonts w:ascii="Raleway" w:hAnsi="Raleway"/>
          <w:sz w:val="22"/>
          <w:szCs w:val="22"/>
        </w:rPr>
        <w:t xml:space="preserve">ning koos </w:t>
      </w:r>
      <w:r w:rsidR="00BA6817" w:rsidRPr="008F2F6D">
        <w:rPr>
          <w:rFonts w:ascii="Raleway" w:hAnsi="Raleway"/>
          <w:b/>
          <w:i/>
          <w:sz w:val="22"/>
          <w:szCs w:val="22"/>
        </w:rPr>
        <w:t>hankeleping</w:t>
      </w:r>
      <w:r w:rsidR="00BA6817" w:rsidRPr="008F2F6D">
        <w:rPr>
          <w:rFonts w:ascii="Raleway" w:hAnsi="Raleway"/>
          <w:sz w:val="22"/>
          <w:szCs w:val="22"/>
        </w:rPr>
        <w:t xml:space="preserve">uga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4E27110F" w:rsidR="00BD5E34" w:rsidRPr="008F2F6D" w:rsidRDefault="00BD5E34" w:rsidP="008F2F6D">
      <w:pPr>
        <w:pStyle w:val="Pealkiri1"/>
        <w:numPr>
          <w:ilvl w:val="0"/>
          <w:numId w:val="1"/>
        </w:numPr>
        <w:spacing w:line="276" w:lineRule="auto"/>
      </w:pPr>
      <w:r w:rsidRPr="008F2F6D">
        <w:t>Raamlepingu eesmärk</w:t>
      </w:r>
      <w:r w:rsidR="00EF1858" w:rsidRPr="008F2F6D">
        <w:t xml:space="preserve"> ja ese</w:t>
      </w:r>
    </w:p>
    <w:p w14:paraId="5498AAE3" w14:textId="6DE1EA72" w:rsidR="00BD5E34" w:rsidRPr="008F2F6D" w:rsidRDefault="00BD5E34" w:rsidP="008F2F6D">
      <w:pPr>
        <w:pStyle w:val="Loendilik"/>
        <w:numPr>
          <w:ilvl w:val="1"/>
          <w:numId w:val="1"/>
        </w:numPr>
        <w:spacing w:line="276" w:lineRule="auto"/>
        <w:jc w:val="both"/>
      </w:pPr>
      <w:r w:rsidRPr="008F2F6D">
        <w:t>Tellija p</w:t>
      </w:r>
      <w:r w:rsidR="00523BE7" w:rsidRPr="008F2F6D">
        <w:t>oolt korraldatud riigihanke „</w:t>
      </w:r>
      <w:r w:rsidR="00977ED6">
        <w:t>Catering-teenus“</w:t>
      </w:r>
      <w:r w:rsidRPr="008F2F6D">
        <w:t xml:space="preserve"> alusel sõlmitud raamlepingu eesmärk on </w:t>
      </w:r>
      <w:r w:rsidR="00D23333" w:rsidRPr="008F2F6D">
        <w:t xml:space="preserve">kokku leppida, kuidas toimub raamlepingu kehtivuse ajal raamlepingu esemeks oleva </w:t>
      </w:r>
      <w:r w:rsidR="00DD72E0">
        <w:t>teenuse</w:t>
      </w:r>
      <w:r w:rsidR="004B4DFD" w:rsidRPr="008F2F6D">
        <w:t xml:space="preserve"> </w:t>
      </w:r>
      <w:r w:rsidR="00D23333" w:rsidRPr="008F2F6D">
        <w:t xml:space="preserve">tellimiseks hankelepingute sõlmimine tellijate ning raamlepingu partnerite vahel. </w:t>
      </w:r>
    </w:p>
    <w:p w14:paraId="3D7172A8" w14:textId="7B49D942" w:rsidR="00BD5E34" w:rsidRPr="008F2F6D" w:rsidRDefault="00BD5E34" w:rsidP="008F2F6D">
      <w:pPr>
        <w:pStyle w:val="Loendilik"/>
        <w:numPr>
          <w:ilvl w:val="1"/>
          <w:numId w:val="1"/>
        </w:numPr>
        <w:spacing w:line="276" w:lineRule="auto"/>
        <w:jc w:val="both"/>
      </w:pPr>
      <w:r w:rsidRPr="008F2F6D">
        <w:t>Raamleping</w:t>
      </w:r>
      <w:r w:rsidR="00227CF2" w:rsidRPr="008F2F6D">
        <w:t>u</w:t>
      </w:r>
      <w:r w:rsidRPr="008F2F6D">
        <w:t xml:space="preserve"> esemeks on </w:t>
      </w:r>
      <w:r w:rsidR="00977ED6">
        <w:t>cateringi</w:t>
      </w:r>
      <w:r w:rsidRPr="008F2F6D">
        <w:rPr>
          <w:rFonts w:cs="Arial"/>
        </w:rPr>
        <w:t xml:space="preserve"> </w:t>
      </w:r>
      <w:r w:rsidR="0004448A">
        <w:rPr>
          <w:rFonts w:cs="Arial"/>
        </w:rPr>
        <w:t>teenus</w:t>
      </w:r>
      <w:r w:rsidRPr="00C636BF">
        <w:rPr>
          <w:rFonts w:cs="Arial"/>
        </w:rPr>
        <w:t xml:space="preserve"> </w:t>
      </w:r>
      <w:r w:rsidR="00621B6F" w:rsidRPr="00C636BF">
        <w:rPr>
          <w:rFonts w:cs="Arial"/>
        </w:rPr>
        <w:t xml:space="preserve">(edaspidi </w:t>
      </w:r>
      <w:r w:rsidR="0004448A">
        <w:rPr>
          <w:rFonts w:cs="Arial"/>
          <w:b/>
          <w:i/>
        </w:rPr>
        <w:t>teenus</w:t>
      </w:r>
      <w:r w:rsidRPr="00C636BF">
        <w:rPr>
          <w:rFonts w:cs="Arial"/>
        </w:rPr>
        <w:t>),</w:t>
      </w:r>
      <w:r w:rsidRPr="008F2F6D">
        <w:rPr>
          <w:rFonts w:cs="Arial"/>
        </w:rPr>
        <w:t xml:space="preserve"> mida täitja kohustub </w:t>
      </w:r>
      <w:r w:rsidR="00DD72E0">
        <w:rPr>
          <w:rFonts w:cs="Arial"/>
        </w:rPr>
        <w:t>osutama</w:t>
      </w:r>
      <w:r w:rsidRPr="008F2F6D">
        <w:rPr>
          <w:rFonts w:cs="Arial"/>
        </w:rPr>
        <w:t xml:space="preserve"> lähtudes raamlepingu alusel sõlmitud </w:t>
      </w:r>
      <w:r w:rsidR="007B286D" w:rsidRPr="008F2F6D">
        <w:rPr>
          <w:rFonts w:cs="Arial"/>
        </w:rPr>
        <w:t>hanke</w:t>
      </w:r>
      <w:r w:rsidRPr="008F2F6D">
        <w:rPr>
          <w:rFonts w:cs="Arial"/>
        </w:rPr>
        <w:t xml:space="preserve">lepingus kokku lepitud tingimustest. </w:t>
      </w:r>
      <w:r w:rsidR="0004448A">
        <w:rPr>
          <w:rFonts w:cs="Arial"/>
        </w:rPr>
        <w:t>Teenuse kirjeldus</w:t>
      </w:r>
      <w:r w:rsidR="00EF1858" w:rsidRPr="008F2F6D">
        <w:rPr>
          <w:rFonts w:cs="Arial"/>
        </w:rPr>
        <w:t xml:space="preserve"> on toodud tehnilises kirjelduses.</w:t>
      </w:r>
    </w:p>
    <w:p w14:paraId="20DACF6D" w14:textId="3AB6AD10" w:rsidR="00512EAE" w:rsidRPr="008F2F6D" w:rsidRDefault="0020470F" w:rsidP="008F2F6D">
      <w:pPr>
        <w:pStyle w:val="Loendilik"/>
        <w:numPr>
          <w:ilvl w:val="1"/>
          <w:numId w:val="1"/>
        </w:numPr>
        <w:spacing w:after="0" w:line="276" w:lineRule="auto"/>
        <w:jc w:val="both"/>
      </w:pPr>
      <w:r w:rsidRPr="008F2F6D">
        <w:t xml:space="preserve">Raamleping ei kohusta tellijat </w:t>
      </w:r>
      <w:r w:rsidR="0004448A">
        <w:t>teenust</w:t>
      </w:r>
      <w:r w:rsidRPr="008F2F6D">
        <w:t xml:space="preserve"> tellima.</w:t>
      </w:r>
    </w:p>
    <w:p w14:paraId="58090D00" w14:textId="38120DAD" w:rsidR="00353BED" w:rsidRPr="0019351D" w:rsidRDefault="00512EAE" w:rsidP="008F2F6D">
      <w:pPr>
        <w:pStyle w:val="Loendilik"/>
        <w:numPr>
          <w:ilvl w:val="1"/>
          <w:numId w:val="1"/>
        </w:numPr>
        <w:spacing w:line="276" w:lineRule="auto"/>
        <w:jc w:val="both"/>
      </w:pPr>
      <w:r w:rsidRPr="008F2F6D">
        <w:rPr>
          <w:rFonts w:cs="Arial"/>
          <w:color w:val="000000"/>
        </w:rPr>
        <w:t>Raamleping kehtib</w:t>
      </w:r>
      <w:r w:rsidR="003F0A80" w:rsidRPr="008F2F6D">
        <w:rPr>
          <w:rFonts w:cs="Arial"/>
          <w:color w:val="000000"/>
        </w:rPr>
        <w:t xml:space="preserve"> sõlmimisest alates</w:t>
      </w:r>
      <w:r w:rsidRPr="008F2F6D">
        <w:rPr>
          <w:rFonts w:cs="Arial"/>
          <w:color w:val="000000"/>
        </w:rPr>
        <w:t xml:space="preserve"> </w:t>
      </w:r>
      <w:r w:rsidR="00977ED6">
        <w:rPr>
          <w:rFonts w:cs="Arial"/>
          <w:b/>
          <w:color w:val="000000"/>
        </w:rPr>
        <w:t>48</w:t>
      </w:r>
      <w:r w:rsidRPr="00C636BF">
        <w:rPr>
          <w:rFonts w:cs="Arial"/>
          <w:b/>
        </w:rPr>
        <w:t xml:space="preserve"> </w:t>
      </w:r>
      <w:r w:rsidRPr="00C636BF">
        <w:rPr>
          <w:rFonts w:cs="Arial"/>
          <w:b/>
          <w:color w:val="000000"/>
        </w:rPr>
        <w:t>kuud</w:t>
      </w:r>
      <w:r w:rsidRPr="008F2F6D">
        <w:rPr>
          <w:rFonts w:cs="Arial"/>
          <w:color w:val="000000"/>
        </w:rPr>
        <w:t xml:space="preserve"> või kuni kohustuste täitmiseni või raamlepingu lõpetamiseni või raamlepingu mahu täitumisel. </w:t>
      </w:r>
    </w:p>
    <w:p w14:paraId="48918FF0" w14:textId="0778FC52" w:rsidR="00BD5E34" w:rsidRPr="008F2F6D" w:rsidRDefault="00BD5E34" w:rsidP="008F2F6D">
      <w:pPr>
        <w:pStyle w:val="Pealkiri1"/>
        <w:numPr>
          <w:ilvl w:val="0"/>
          <w:numId w:val="1"/>
        </w:numPr>
        <w:spacing w:line="276" w:lineRule="auto"/>
      </w:pPr>
      <w:r w:rsidRPr="008F2F6D">
        <w:t>Üldtingimused</w:t>
      </w:r>
    </w:p>
    <w:p w14:paraId="0FBDDE6E" w14:textId="55536D39" w:rsidR="004B4DFD" w:rsidRPr="008F2F6D" w:rsidRDefault="004B4DFD" w:rsidP="008F2F6D">
      <w:pPr>
        <w:pStyle w:val="Loendilik"/>
        <w:numPr>
          <w:ilvl w:val="1"/>
          <w:numId w:val="1"/>
        </w:numPr>
        <w:spacing w:line="276" w:lineRule="auto"/>
        <w:jc w:val="both"/>
      </w:pPr>
      <w:r w:rsidRPr="008F2F6D">
        <w:rPr>
          <w:rFonts w:cs="Arial"/>
        </w:rPr>
        <w:t xml:space="preserve">Raamlepingu juurde kuuluvateks lahutamatuteks osadeks loetakse kõik lisad ja riigihanke alusdokumendid ning täitja riigihankes esitatud pakkumus ja pooltevahelised kirjalikud teated, mida </w:t>
      </w:r>
      <w:r w:rsidR="00097D45" w:rsidRPr="008F2F6D">
        <w:rPr>
          <w:rFonts w:cs="Arial"/>
        </w:rPr>
        <w:t>raam</w:t>
      </w:r>
      <w:r w:rsidRPr="008F2F6D">
        <w:rPr>
          <w:rFonts w:cs="Arial"/>
        </w:rPr>
        <w:t>lepingu lisadena eraldi ei allkirjastata.</w:t>
      </w:r>
    </w:p>
    <w:p w14:paraId="4FA66CDF" w14:textId="52C5330C" w:rsidR="00566CE0" w:rsidRPr="008F2F6D" w:rsidRDefault="00AF4805" w:rsidP="008F2F6D">
      <w:pPr>
        <w:pStyle w:val="Loendilik"/>
        <w:numPr>
          <w:ilvl w:val="1"/>
          <w:numId w:val="1"/>
        </w:numPr>
        <w:spacing w:line="276" w:lineRule="auto"/>
        <w:jc w:val="both"/>
      </w:pPr>
      <w:r>
        <w:rPr>
          <w:rFonts w:cs="Arial"/>
        </w:rPr>
        <w:t>Lepingu täitmisel</w:t>
      </w:r>
      <w:r w:rsidR="00566CE0" w:rsidRPr="008F2F6D">
        <w:rPr>
          <w:rFonts w:cs="Arial"/>
        </w:rPr>
        <w:t xml:space="preserve"> lähtutakse lisaks raamlepingule </w:t>
      </w:r>
      <w:r w:rsidR="00652817" w:rsidRPr="008F2F6D">
        <w:rPr>
          <w:rFonts w:cs="Arial"/>
        </w:rPr>
        <w:t>hankelepingu</w:t>
      </w:r>
      <w:r w:rsidR="00566CE0" w:rsidRPr="008F2F6D">
        <w:rPr>
          <w:rFonts w:cs="Arial"/>
        </w:rPr>
        <w:t xml:space="preserve"> </w:t>
      </w:r>
      <w:r w:rsidR="00977ED6">
        <w:rPr>
          <w:rFonts w:cs="Arial"/>
        </w:rPr>
        <w:t>tingimustest.</w:t>
      </w:r>
      <w:r w:rsidR="000713AE" w:rsidRPr="008F2F6D">
        <w:rPr>
          <w:rFonts w:cs="Arial"/>
          <w:i/>
        </w:rPr>
        <w:t xml:space="preserve"> </w:t>
      </w:r>
    </w:p>
    <w:p w14:paraId="3EAB953B" w14:textId="7E269326" w:rsidR="00566CE0" w:rsidRPr="008F2F6D" w:rsidRDefault="00566CE0" w:rsidP="008F2F6D">
      <w:pPr>
        <w:pStyle w:val="Loendilik"/>
        <w:numPr>
          <w:ilvl w:val="1"/>
          <w:numId w:val="1"/>
        </w:numPr>
        <w:spacing w:line="276" w:lineRule="auto"/>
        <w:jc w:val="both"/>
      </w:pPr>
      <w:r w:rsidRPr="008F2F6D">
        <w:rPr>
          <w:rFonts w:cs="Arial"/>
        </w:rPr>
        <w:t xml:space="preserve">Kui </w:t>
      </w:r>
      <w:r w:rsidR="00652817" w:rsidRPr="008F2F6D">
        <w:rPr>
          <w:rFonts w:cs="Arial"/>
        </w:rPr>
        <w:t>hankelepingu</w:t>
      </w:r>
      <w:r w:rsidRPr="008F2F6D">
        <w:rPr>
          <w:rFonts w:cs="Arial"/>
        </w:rPr>
        <w:t xml:space="preserve"> tingimus erineb raamlepingu tingimusest, loetakse ülimuslikuks </w:t>
      </w:r>
      <w:r w:rsidR="00465970" w:rsidRPr="008F2F6D">
        <w:rPr>
          <w:rFonts w:cs="Arial"/>
        </w:rPr>
        <w:t>hankelepingu</w:t>
      </w:r>
      <w:r w:rsidRPr="008F2F6D">
        <w:rPr>
          <w:rFonts w:cs="Arial"/>
        </w:rPr>
        <w:t xml:space="preserve"> tingimus.</w:t>
      </w:r>
      <w:r w:rsidR="00B0457D">
        <w:rPr>
          <w:rFonts w:cs="Arial"/>
        </w:rPr>
        <w:t xml:space="preserve"> </w:t>
      </w:r>
      <w:r w:rsidR="00B0457D" w:rsidRPr="00B0457D">
        <w:rPr>
          <w:rFonts w:cs="Arial"/>
        </w:rPr>
        <w:t>Kui lepingu lisades esinevad tingimused erinevad lepingu tingimustest, loetakse ülimuslikuks lepingu tingimus.</w:t>
      </w:r>
    </w:p>
    <w:p w14:paraId="47748405" w14:textId="067325D0" w:rsidR="00BD5E34" w:rsidRPr="000B1688" w:rsidRDefault="00562E10" w:rsidP="008F2F6D">
      <w:pPr>
        <w:pStyle w:val="Loendilik"/>
        <w:numPr>
          <w:ilvl w:val="1"/>
          <w:numId w:val="1"/>
        </w:numPr>
        <w:spacing w:line="276" w:lineRule="auto"/>
        <w:jc w:val="both"/>
      </w:pPr>
      <w:r w:rsidRPr="008F2F6D">
        <w:rPr>
          <w:rFonts w:cs="Arial"/>
          <w:color w:val="000000"/>
        </w:rPr>
        <w:t xml:space="preserve">Pooled teevad raamlepingu ja </w:t>
      </w:r>
      <w:r w:rsidR="0016750B" w:rsidRPr="008F2F6D">
        <w:rPr>
          <w:rFonts w:cs="Arial"/>
          <w:color w:val="000000"/>
        </w:rPr>
        <w:t xml:space="preserve">selle alusel sõlmitud </w:t>
      </w:r>
      <w:r w:rsidR="00652817" w:rsidRPr="008F2F6D">
        <w:rPr>
          <w:rFonts w:cs="Arial"/>
          <w:color w:val="000000"/>
        </w:rPr>
        <w:t>hankelepingute</w:t>
      </w:r>
      <w:r w:rsidR="00055E0B" w:rsidRPr="008F2F6D">
        <w:rPr>
          <w:rFonts w:cs="Arial"/>
          <w:i/>
          <w:color w:val="000000"/>
        </w:rPr>
        <w:t xml:space="preserve"> </w:t>
      </w:r>
      <w:r w:rsidRPr="008F2F6D">
        <w:rPr>
          <w:rFonts w:cs="Arial"/>
          <w:color w:val="000000"/>
        </w:rPr>
        <w:t xml:space="preserve">täitmiseks ja nende eesmärkide saavutamiseks koostööd. Pooled kohustuvad tegema kõik vajalikud pingutused, et täita </w:t>
      </w:r>
      <w:r w:rsidR="007B286D" w:rsidRPr="008F2F6D">
        <w:rPr>
          <w:rFonts w:cs="Arial"/>
          <w:color w:val="000000"/>
        </w:rPr>
        <w:t>hanke</w:t>
      </w:r>
      <w:r w:rsidRPr="008F2F6D">
        <w:rPr>
          <w:rFonts w:cs="Arial"/>
          <w:color w:val="000000"/>
        </w:rPr>
        <w:t>leping õigeaeg</w:t>
      </w:r>
      <w:r w:rsidR="00566CE0" w:rsidRPr="008F2F6D">
        <w:rPr>
          <w:rFonts w:cs="Arial"/>
          <w:color w:val="000000"/>
        </w:rPr>
        <w:t>selt ja vastavalt kokkulepetele</w:t>
      </w:r>
      <w:r w:rsidRPr="008F2F6D">
        <w:rPr>
          <w:rFonts w:cs="Arial"/>
          <w:color w:val="000000"/>
        </w:rPr>
        <w:t>.</w:t>
      </w:r>
    </w:p>
    <w:p w14:paraId="4557600F" w14:textId="01812343" w:rsidR="003720D7" w:rsidRPr="000B1688" w:rsidRDefault="003720D7" w:rsidP="008F2F6D">
      <w:pPr>
        <w:pStyle w:val="Loendilik"/>
        <w:numPr>
          <w:ilvl w:val="1"/>
          <w:numId w:val="1"/>
        </w:numPr>
        <w:spacing w:line="276" w:lineRule="auto"/>
        <w:jc w:val="both"/>
        <w:rPr>
          <w:sz w:val="24"/>
        </w:rPr>
      </w:pPr>
      <w:r w:rsidRPr="008F2F6D">
        <w:rPr>
          <w:rFonts w:cs="Arial"/>
        </w:rPr>
        <w:lastRenderedPageBreak/>
        <w:t xml:space="preserve">Kui </w:t>
      </w:r>
      <w:r w:rsidR="00AF4805">
        <w:rPr>
          <w:rFonts w:cs="Arial"/>
        </w:rPr>
        <w:t>lepingu täitmisel</w:t>
      </w:r>
      <w:r w:rsidRPr="008F2F6D">
        <w:rPr>
          <w:rFonts w:cs="Arial"/>
        </w:rPr>
        <w:t xml:space="preserve"> tekivad täitja ja tellija vahel erimeelsused, lähtutakse hankelepingu eesmärkidest esmalt tellija seisukohalt, võttes arvesse hanke alusdokumentides määratletud eesmärki ja sisu.</w:t>
      </w:r>
    </w:p>
    <w:p w14:paraId="523284A0" w14:textId="3564898F" w:rsidR="000B1688" w:rsidRPr="000B1688" w:rsidRDefault="000B1688" w:rsidP="000B1688">
      <w:pPr>
        <w:pStyle w:val="Loendilik"/>
        <w:numPr>
          <w:ilvl w:val="1"/>
          <w:numId w:val="1"/>
        </w:numPr>
        <w:spacing w:line="276" w:lineRule="auto"/>
        <w:jc w:val="both"/>
        <w:rPr>
          <w:rFonts w:cs="Arial"/>
        </w:rPr>
      </w:pPr>
      <w:r w:rsidRPr="008F2F6D">
        <w:rPr>
          <w:rFonts w:cs="Arial"/>
        </w:rPr>
        <w:t xml:space="preserve">Pooled võivad kokkuleppel kaasata </w:t>
      </w:r>
      <w:r w:rsidR="0004448A">
        <w:rPr>
          <w:rFonts w:cs="Arial"/>
        </w:rPr>
        <w:t>teenuse</w:t>
      </w:r>
      <w:r w:rsidRPr="008F2F6D">
        <w:rPr>
          <w:rFonts w:cs="Arial"/>
        </w:rPr>
        <w:t xml:space="preserve"> kvaliteedi või </w:t>
      </w:r>
      <w:r w:rsidR="0004448A">
        <w:rPr>
          <w:rFonts w:cs="Arial"/>
        </w:rPr>
        <w:t>teenuse tulemi</w:t>
      </w:r>
      <w:r w:rsidRPr="008F2F6D">
        <w:rPr>
          <w:rFonts w:cs="Arial"/>
        </w:rPr>
        <w:t xml:space="preserve"> vastuvõtmise hind</w:t>
      </w:r>
      <w:r w:rsidRPr="008F2F6D">
        <w:rPr>
          <w:rFonts w:cs="Arial"/>
          <w:bCs/>
        </w:rPr>
        <w:t>a</w:t>
      </w:r>
      <w:r w:rsidRPr="008F2F6D">
        <w:rPr>
          <w:rFonts w:cs="Arial"/>
        </w:rPr>
        <w:t xml:space="preserve">miseks mõlema poole poolt aktsepteeritud sõltumatu eksperdi või audiitori. Kui tellija hinnang </w:t>
      </w:r>
      <w:r w:rsidR="0004448A">
        <w:rPr>
          <w:rFonts w:cs="Arial"/>
        </w:rPr>
        <w:t>teenuse</w:t>
      </w:r>
      <w:r w:rsidRPr="008F2F6D">
        <w:rPr>
          <w:rFonts w:cs="Arial"/>
        </w:rPr>
        <w:t xml:space="preserve"> kvaliteedile või </w:t>
      </w:r>
      <w:r w:rsidR="0004448A">
        <w:rPr>
          <w:rFonts w:cs="Arial"/>
        </w:rPr>
        <w:t>teenuse tulemi</w:t>
      </w:r>
      <w:r w:rsidRPr="008F2F6D">
        <w:rPr>
          <w:rFonts w:cs="Arial"/>
        </w:rPr>
        <w:t xml:space="preserve"> vastuvõtmisele osutub ekspertiisi tulemusel põhjendamatuks, hüvitab tellija ekspertiisikulud. Kui ekspertiis kinnitab tellija hinnangut kvaliteedile või </w:t>
      </w:r>
      <w:r w:rsidR="0004448A">
        <w:rPr>
          <w:rFonts w:cs="Arial"/>
        </w:rPr>
        <w:t>teenuse tulemi</w:t>
      </w:r>
      <w:r w:rsidRPr="008F2F6D">
        <w:rPr>
          <w:rFonts w:cs="Arial"/>
        </w:rPr>
        <w:t xml:space="preserve"> vastuvõtmisele, jäävad ekspertiisikulud täitja kanda.</w:t>
      </w:r>
    </w:p>
    <w:p w14:paraId="0EC03A3E" w14:textId="485A2557" w:rsidR="00566CE0" w:rsidRPr="008F2F6D" w:rsidRDefault="00566CE0" w:rsidP="008F2F6D">
      <w:pPr>
        <w:pStyle w:val="Loendilik"/>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hankelepingute täitmise </w:t>
      </w:r>
      <w:r w:rsidRPr="008F2F6D">
        <w:rPr>
          <w:rFonts w:cs="Arial"/>
        </w:rPr>
        <w:t xml:space="preserve">kvaliteedi tõstmiseks. </w:t>
      </w:r>
      <w:r w:rsidRPr="008F2F6D">
        <w:t xml:space="preserve">Kui pool on esitanud teisele poolele </w:t>
      </w:r>
      <w:r w:rsidR="00465970" w:rsidRPr="008F2F6D">
        <w:t>hankelepingu</w:t>
      </w:r>
      <w:r w:rsidRPr="008F2F6D">
        <w:t xml:space="preserve"> täitmisega seotud küsimuses päringu, on pool kohustatud sellele sisuliselt reageerima (asjakohast tagasisidet andma) võimalikult kiiresti, kuid hiljemalt 3 tööpäeva jooksul</w:t>
      </w:r>
      <w:r w:rsidR="006F10D9" w:rsidRPr="008F2F6D">
        <w:t>, v.a juhul kui pöördumine nõuab täiendavat analüüsi või info süstematiseerimist.</w:t>
      </w:r>
    </w:p>
    <w:p w14:paraId="24E3D506" w14:textId="610AE098" w:rsidR="00566CE0" w:rsidRPr="008F2F6D" w:rsidRDefault="00AF4805" w:rsidP="008F2F6D">
      <w:pPr>
        <w:pStyle w:val="Loendilik"/>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 muuhulgas on see ka </w:t>
      </w:r>
      <w:r w:rsidR="00465970" w:rsidRPr="008F2F6D">
        <w:rPr>
          <w:rFonts w:cs="Arial"/>
          <w:lang w:eastAsia="et-EE"/>
        </w:rPr>
        <w:t>hankelepingute sõlmimise</w:t>
      </w:r>
      <w:r w:rsidR="00B06DD1">
        <w:rPr>
          <w:rFonts w:cs="Arial"/>
          <w:lang w:eastAsia="et-EE"/>
        </w:rPr>
        <w:t xml:space="preserve"> </w:t>
      </w:r>
      <w:r w:rsidR="00566CE0" w:rsidRPr="008F2F6D">
        <w:rPr>
          <w:rFonts w:cs="Arial"/>
          <w:lang w:eastAsia="et-EE"/>
        </w:rPr>
        <w:t>jm suhtluse keel.</w:t>
      </w:r>
    </w:p>
    <w:p w14:paraId="388D9B24" w14:textId="4B2FD466" w:rsidR="00BB2442" w:rsidRPr="008F2F6D" w:rsidRDefault="00BB2442" w:rsidP="008F2F6D">
      <w:pPr>
        <w:pStyle w:val="Pealkiri1"/>
        <w:numPr>
          <w:ilvl w:val="0"/>
          <w:numId w:val="1"/>
        </w:numPr>
        <w:spacing w:line="276" w:lineRule="auto"/>
      </w:pPr>
      <w:r w:rsidRPr="008F2F6D">
        <w:t>Poolte õigused ja kohustused</w:t>
      </w:r>
    </w:p>
    <w:p w14:paraId="04F4197C" w14:textId="1AC104F4" w:rsidR="00BB2442" w:rsidRPr="008F2F6D" w:rsidRDefault="00BB2442" w:rsidP="008F2F6D">
      <w:pPr>
        <w:pStyle w:val="Loendilik"/>
        <w:numPr>
          <w:ilvl w:val="1"/>
          <w:numId w:val="1"/>
        </w:numPr>
        <w:spacing w:line="276" w:lineRule="auto"/>
        <w:jc w:val="both"/>
      </w:pPr>
      <w:r w:rsidRPr="008F2F6D">
        <w:t>Täitja kohustub:</w:t>
      </w:r>
    </w:p>
    <w:p w14:paraId="13C70F97" w14:textId="0A6704B6" w:rsidR="00BB2442" w:rsidRPr="008F2F6D" w:rsidRDefault="0004448A" w:rsidP="008F2F6D">
      <w:pPr>
        <w:pStyle w:val="Loendilik"/>
        <w:numPr>
          <w:ilvl w:val="2"/>
          <w:numId w:val="1"/>
        </w:numPr>
        <w:spacing w:line="276" w:lineRule="auto"/>
        <w:ind w:left="1440" w:hanging="720"/>
        <w:jc w:val="both"/>
      </w:pPr>
      <w:r>
        <w:rPr>
          <w:rFonts w:cs="Arial"/>
          <w:color w:val="000000"/>
        </w:rPr>
        <w:t>Osutama teenust</w:t>
      </w:r>
      <w:r w:rsidR="00BB2442" w:rsidRPr="008F2F6D">
        <w:rPr>
          <w:rFonts w:cs="Arial"/>
          <w:color w:val="000000"/>
        </w:rPr>
        <w:t xml:space="preserve"> </w:t>
      </w:r>
      <w:r w:rsidR="00652817" w:rsidRPr="008F2F6D">
        <w:rPr>
          <w:rFonts w:cs="Arial"/>
          <w:color w:val="000000"/>
        </w:rPr>
        <w:t>hankelepingus</w:t>
      </w:r>
      <w:r w:rsidR="00BB2442" w:rsidRPr="008F2F6D">
        <w:rPr>
          <w:rFonts w:cs="Arial"/>
          <w:color w:val="000000"/>
        </w:rPr>
        <w:t xml:space="preserve"> kokkulepitud tingimustel ja ulatuses, sh tagama </w:t>
      </w:r>
      <w:r>
        <w:rPr>
          <w:rFonts w:cs="Arial"/>
          <w:color w:val="000000"/>
        </w:rPr>
        <w:t>teenuse</w:t>
      </w:r>
      <w:r w:rsidR="00BB2442" w:rsidRPr="008F2F6D">
        <w:rPr>
          <w:rFonts w:cs="Arial"/>
          <w:color w:val="000000"/>
        </w:rPr>
        <w:t xml:space="preserve"> õigeaegse alustamise, </w:t>
      </w:r>
      <w:r>
        <w:rPr>
          <w:rFonts w:cs="Arial"/>
          <w:color w:val="000000"/>
        </w:rPr>
        <w:t>osutamise</w:t>
      </w:r>
      <w:r w:rsidR="00BB2442" w:rsidRPr="008F2F6D">
        <w:rPr>
          <w:rFonts w:cs="Arial"/>
          <w:color w:val="000000"/>
        </w:rPr>
        <w:t xml:space="preserve">, </w:t>
      </w:r>
      <w:r>
        <w:rPr>
          <w:rFonts w:cs="Arial"/>
          <w:color w:val="000000"/>
        </w:rPr>
        <w:t xml:space="preserve">tulemi </w:t>
      </w:r>
      <w:r w:rsidR="00BB2442" w:rsidRPr="008F2F6D">
        <w:rPr>
          <w:rFonts w:cs="Arial"/>
          <w:color w:val="000000"/>
        </w:rPr>
        <w:t>valmimise ja tellijale üleandmise;</w:t>
      </w:r>
    </w:p>
    <w:p w14:paraId="0479FD66" w14:textId="6CFCB170" w:rsidR="00815A79"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hankelepingu</w:t>
      </w:r>
      <w:r w:rsidRPr="008F2F6D">
        <w:rPr>
          <w:rFonts w:cs="Arial"/>
          <w:color w:val="000000"/>
        </w:rPr>
        <w:t xml:space="preserve"> täitmiseks vajalike ressursside olemasolu, </w:t>
      </w:r>
      <w:r w:rsidR="0004448A">
        <w:rPr>
          <w:rFonts w:cs="Arial"/>
          <w:color w:val="000000"/>
        </w:rPr>
        <w:t>teenuse osutajate</w:t>
      </w:r>
      <w:r w:rsidRPr="008F2F6D">
        <w:rPr>
          <w:rFonts w:cs="Arial"/>
          <w:color w:val="000000"/>
        </w:rPr>
        <w:t xml:space="preserv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w:t>
      </w:r>
      <w:r w:rsidR="007F1140" w:rsidRPr="008F2F6D">
        <w:rPr>
          <w:rFonts w:cs="Arial"/>
          <w:color w:val="000000"/>
        </w:rPr>
        <w:t>;</w:t>
      </w:r>
    </w:p>
    <w:p w14:paraId="1C9DB321" w14:textId="5284D345"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teiste tellija partneritega jne);</w:t>
      </w:r>
      <w:r w:rsidR="007F1140" w:rsidRPr="008F2F6D">
        <w:rPr>
          <w:rFonts w:cs="Arial"/>
          <w:color w:val="000000"/>
        </w:rPr>
        <w:t xml:space="preserve"> </w:t>
      </w:r>
    </w:p>
    <w:p w14:paraId="2136B5B5" w14:textId="0F2AEED7" w:rsidR="00460546" w:rsidRPr="008F2F6D" w:rsidRDefault="007F1140" w:rsidP="008F2F6D">
      <w:pPr>
        <w:pStyle w:val="Loendilik"/>
        <w:numPr>
          <w:ilvl w:val="2"/>
          <w:numId w:val="1"/>
        </w:numPr>
        <w:spacing w:line="276" w:lineRule="auto"/>
        <w:ind w:left="1440" w:hanging="720"/>
        <w:jc w:val="both"/>
        <w:rPr>
          <w:rFonts w:cs="Arial"/>
          <w:color w:val="000000"/>
        </w:rPr>
      </w:pPr>
      <w:r w:rsidRPr="008F2F6D">
        <w:rPr>
          <w:rFonts w:cs="Arial"/>
          <w:color w:val="000000"/>
        </w:rPr>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hankelepingu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oendilik"/>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4214FE2F" w14:textId="4AF81106" w:rsidR="00F7370F" w:rsidRPr="00F7370F" w:rsidRDefault="0004448A" w:rsidP="00F7370F">
      <w:pPr>
        <w:pStyle w:val="Loendilik"/>
        <w:numPr>
          <w:ilvl w:val="2"/>
          <w:numId w:val="1"/>
        </w:numPr>
        <w:spacing w:line="276" w:lineRule="auto"/>
        <w:ind w:left="1440" w:hanging="720"/>
        <w:jc w:val="both"/>
      </w:pPr>
      <w:r>
        <w:rPr>
          <w:rFonts w:cs="Arial"/>
          <w:color w:val="000000"/>
        </w:rPr>
        <w:t>osutama teenust</w:t>
      </w:r>
      <w:r w:rsidR="000B1688" w:rsidRPr="0004448A">
        <w:rPr>
          <w:rFonts w:cs="Arial"/>
          <w:color w:val="000000"/>
        </w:rPr>
        <w:t xml:space="preserve"> kvaliteetselt ning vastavalt valdkonna headele tavadele ja praktikale. Tellija eeldab, et täitja on </w:t>
      </w:r>
      <w:r>
        <w:rPr>
          <w:rFonts w:cs="Arial"/>
          <w:color w:val="000000"/>
        </w:rPr>
        <w:t>oma</w:t>
      </w:r>
      <w:r w:rsidR="000B1688" w:rsidRPr="0004448A">
        <w:rPr>
          <w:rFonts w:cs="Arial"/>
          <w:color w:val="000000"/>
        </w:rPr>
        <w:t xml:space="preserve"> valdkonna professionaal, kes saab aru ning võtab teadlikult enda kanda hankelepingu nõuete täidetavuse ja tulemuse saavutatavuse riski. Sellest tulenevalt laieneb täitjale ka sellis</w:t>
      </w:r>
      <w:r>
        <w:rPr>
          <w:rFonts w:cs="Arial"/>
          <w:color w:val="000000"/>
        </w:rPr>
        <w:t>e</w:t>
      </w:r>
      <w:r w:rsidR="000B1688" w:rsidRPr="0004448A">
        <w:rPr>
          <w:rFonts w:cs="Arial"/>
          <w:color w:val="000000"/>
        </w:rPr>
        <w:t xml:space="preserve"> </w:t>
      </w:r>
      <w:r>
        <w:rPr>
          <w:rFonts w:cs="Arial"/>
          <w:color w:val="000000"/>
        </w:rPr>
        <w:t>teenuse osutamise</w:t>
      </w:r>
      <w:r w:rsidR="000B1688" w:rsidRPr="0004448A">
        <w:rPr>
          <w:rFonts w:cs="Arial"/>
          <w:color w:val="000000"/>
        </w:rPr>
        <w:t xml:space="preserve"> kohustus, mida ei ole hankelepingus kokku lepitud, kuid mis oma olemusest lähtuvalt kuuluvad hankelepinguga seotud </w:t>
      </w:r>
      <w:r>
        <w:rPr>
          <w:rFonts w:cs="Arial"/>
          <w:color w:val="000000"/>
        </w:rPr>
        <w:t>teenuse</w:t>
      </w:r>
      <w:r w:rsidR="000B1688" w:rsidRPr="0004448A">
        <w:rPr>
          <w:rFonts w:cs="Arial"/>
          <w:color w:val="000000"/>
        </w:rPr>
        <w:t xml:space="preserve"> hulka. Nimetatud </w:t>
      </w:r>
      <w:r>
        <w:rPr>
          <w:rFonts w:cs="Arial"/>
          <w:color w:val="000000"/>
        </w:rPr>
        <w:t>teenuse osutamine</w:t>
      </w:r>
      <w:r w:rsidR="000B1688" w:rsidRPr="0004448A">
        <w:rPr>
          <w:rFonts w:cs="Arial"/>
          <w:color w:val="000000"/>
        </w:rPr>
        <w:t xml:space="preserve"> ei kuulu eraldi tasustamisele ning täitja </w:t>
      </w:r>
      <w:r>
        <w:rPr>
          <w:rFonts w:cs="Arial"/>
          <w:color w:val="000000"/>
        </w:rPr>
        <w:t>osutab</w:t>
      </w:r>
      <w:r w:rsidR="000B1688" w:rsidRPr="0004448A">
        <w:rPr>
          <w:rFonts w:cs="Arial"/>
          <w:color w:val="000000"/>
        </w:rPr>
        <w:t xml:space="preserve"> kirjeldatud </w:t>
      </w:r>
      <w:r>
        <w:rPr>
          <w:rFonts w:cs="Arial"/>
          <w:color w:val="000000"/>
        </w:rPr>
        <w:t>teenuse</w:t>
      </w:r>
      <w:r w:rsidR="000B1688" w:rsidRPr="0004448A">
        <w:rPr>
          <w:rFonts w:cs="Arial"/>
          <w:color w:val="000000"/>
        </w:rPr>
        <w:t xml:space="preserve"> hankelepingu täitmise raames</w:t>
      </w:r>
      <w:r w:rsidR="00F7370F">
        <w:rPr>
          <w:rFonts w:cs="Arial"/>
          <w:color w:val="000000"/>
        </w:rPr>
        <w:t>;</w:t>
      </w:r>
    </w:p>
    <w:p w14:paraId="018CF113" w14:textId="6EF181FF" w:rsidR="00F96512" w:rsidRPr="008F2F6D" w:rsidRDefault="00815A79" w:rsidP="00F7370F">
      <w:pPr>
        <w:pStyle w:val="Loendilik"/>
        <w:numPr>
          <w:ilvl w:val="2"/>
          <w:numId w:val="1"/>
        </w:numPr>
        <w:spacing w:line="276" w:lineRule="auto"/>
        <w:ind w:left="1440" w:hanging="720"/>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oendilik"/>
        <w:numPr>
          <w:ilvl w:val="1"/>
          <w:numId w:val="1"/>
        </w:numPr>
        <w:spacing w:line="276" w:lineRule="auto"/>
        <w:jc w:val="both"/>
      </w:pPr>
      <w:r w:rsidRPr="008F2F6D">
        <w:rPr>
          <w:rFonts w:cs="Arial"/>
        </w:rPr>
        <w:t>Täitjal on õigus:</w:t>
      </w:r>
    </w:p>
    <w:p w14:paraId="3F814EF2" w14:textId="34342E41" w:rsidR="005212D7" w:rsidRPr="008F2F6D" w:rsidRDefault="005212D7" w:rsidP="008F2F6D">
      <w:pPr>
        <w:pStyle w:val="Loendilik"/>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hankelepingus</w:t>
      </w:r>
      <w:r w:rsidRPr="008F2F6D">
        <w:rPr>
          <w:rFonts w:cs="Arial"/>
          <w:color w:val="000000"/>
        </w:rPr>
        <w:t xml:space="preserve"> kokkulepitud ulatuses ja korras tasu;</w:t>
      </w:r>
    </w:p>
    <w:p w14:paraId="798CB589" w14:textId="77777777" w:rsidR="00243F76" w:rsidRPr="00243F76" w:rsidRDefault="005523C0" w:rsidP="00243F76">
      <w:pPr>
        <w:pStyle w:val="Loendilik"/>
        <w:numPr>
          <w:ilvl w:val="2"/>
          <w:numId w:val="1"/>
        </w:numPr>
        <w:spacing w:line="276" w:lineRule="auto"/>
        <w:ind w:left="1440" w:hanging="720"/>
        <w:jc w:val="both"/>
      </w:pPr>
      <w:r w:rsidRPr="008F2F6D">
        <w:rPr>
          <w:rFonts w:cs="Arial"/>
          <w:color w:val="000000"/>
        </w:rPr>
        <w:lastRenderedPageBreak/>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oendilik"/>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oendilik"/>
        <w:numPr>
          <w:ilvl w:val="1"/>
          <w:numId w:val="1"/>
        </w:numPr>
        <w:spacing w:line="276" w:lineRule="auto"/>
        <w:jc w:val="both"/>
      </w:pPr>
      <w:r w:rsidRPr="008F2F6D">
        <w:rPr>
          <w:rFonts w:cs="Arial"/>
          <w:color w:val="000000"/>
        </w:rPr>
        <w:t>Tellija kohustub:</w:t>
      </w:r>
    </w:p>
    <w:p w14:paraId="7350B38F" w14:textId="29B1DFFC"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 xml:space="preserve">tasuma </w:t>
      </w:r>
      <w:r w:rsidR="0004448A">
        <w:rPr>
          <w:rFonts w:cs="Arial"/>
          <w:color w:val="000000"/>
        </w:rPr>
        <w:t xml:space="preserve">osutatud teenuse ja/või vastu võetud teenuse </w:t>
      </w:r>
      <w:r w:rsidRPr="008F2F6D">
        <w:rPr>
          <w:rFonts w:cs="Arial"/>
          <w:color w:val="000000"/>
        </w:rPr>
        <w:t>eest kokkulepitud ulatuses ja korras;</w:t>
      </w:r>
    </w:p>
    <w:p w14:paraId="1A4F5637" w14:textId="6A635DD2" w:rsidR="009A67C2" w:rsidRPr="008F2F6D" w:rsidRDefault="00430A20" w:rsidP="00F7370F">
      <w:pPr>
        <w:pStyle w:val="Loendilik"/>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r w:rsidR="00F7370F">
        <w:rPr>
          <w:rFonts w:cs="Arial"/>
          <w:color w:val="000000"/>
        </w:rPr>
        <w:t>.</w:t>
      </w:r>
    </w:p>
    <w:p w14:paraId="26EBCD11" w14:textId="63069033" w:rsidR="00430A20" w:rsidRPr="008F2F6D" w:rsidRDefault="00430A20" w:rsidP="008F2F6D">
      <w:pPr>
        <w:pStyle w:val="Loendilik"/>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C50350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keelduda osaliselt või täielikult tasu maksmisest, kui täitja ei </w:t>
      </w:r>
      <w:r w:rsidR="0004448A">
        <w:rPr>
          <w:rFonts w:cs="Arial"/>
          <w:color w:val="000000"/>
        </w:rPr>
        <w:t>osutanud</w:t>
      </w:r>
      <w:r w:rsidRPr="008F2F6D">
        <w:rPr>
          <w:rFonts w:cs="Arial"/>
          <w:color w:val="000000"/>
        </w:rPr>
        <w:t xml:space="preserve"> nõuetekohase</w:t>
      </w:r>
      <w:r w:rsidR="0004448A">
        <w:rPr>
          <w:rFonts w:cs="Arial"/>
          <w:color w:val="000000"/>
        </w:rPr>
        <w:t>lt</w:t>
      </w:r>
      <w:r w:rsidRPr="008F2F6D">
        <w:rPr>
          <w:rFonts w:cs="Arial"/>
          <w:color w:val="000000"/>
        </w:rPr>
        <w:t xml:space="preserve"> </w:t>
      </w:r>
      <w:r w:rsidR="0004448A">
        <w:rPr>
          <w:rFonts w:cs="Arial"/>
          <w:color w:val="000000"/>
        </w:rPr>
        <w:t>teenust</w:t>
      </w:r>
      <w:r w:rsidRPr="008F2F6D">
        <w:rPr>
          <w:rFonts w:cs="Arial"/>
          <w:color w:val="000000"/>
        </w:rPr>
        <w:t xml:space="preserve"> kokku lepitud </w:t>
      </w:r>
      <w:r w:rsidR="0004448A">
        <w:rPr>
          <w:rFonts w:cs="Arial"/>
          <w:color w:val="000000"/>
        </w:rPr>
        <w:t>perioodil</w:t>
      </w:r>
      <w:r w:rsidRPr="008F2F6D">
        <w:rPr>
          <w:rFonts w:cs="Arial"/>
          <w:color w:val="000000"/>
        </w:rPr>
        <w:t xml:space="preserve"> ja täitja poolne rikkumine ei ole objektiivselt põhjendatud;</w:t>
      </w:r>
    </w:p>
    <w:p w14:paraId="7426D7A5" w14:textId="55E71C48" w:rsidR="00430A20" w:rsidRPr="008F2F6D" w:rsidRDefault="00430A20" w:rsidP="008F2F6D">
      <w:pPr>
        <w:pStyle w:val="Loendilik"/>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w:t>
      </w:r>
      <w:r w:rsidR="0004448A">
        <w:rPr>
          <w:rFonts w:cs="Arial"/>
        </w:rPr>
        <w:t>teenuse</w:t>
      </w:r>
      <w:r w:rsidR="0002467F" w:rsidRPr="008F2F6D">
        <w:rPr>
          <w:rFonts w:cs="Arial"/>
        </w:rPr>
        <w:t xml:space="preserve"> kvaliteedi kontrollija rollis</w:t>
      </w:r>
      <w:r w:rsidRPr="008F2F6D">
        <w:rPr>
          <w:rFonts w:cs="Arial"/>
        </w:rPr>
        <w:t xml:space="preserve">. </w:t>
      </w:r>
      <w:r w:rsidR="00460546" w:rsidRPr="008F2F6D">
        <w:rPr>
          <w:rFonts w:cs="Arial"/>
        </w:rPr>
        <w:t>K</w:t>
      </w:r>
      <w:r w:rsidRPr="008F2F6D">
        <w:rPr>
          <w:rFonts w:cs="Arial"/>
        </w:rPr>
        <w:t xml:space="preserve">olmanda osapoole kaasamine </w:t>
      </w:r>
      <w:r w:rsidR="00460546" w:rsidRPr="008F2F6D">
        <w:rPr>
          <w:rFonts w:cs="Arial"/>
        </w:rPr>
        <w:t>tellija poolt ei ole käsitletav raamlepingu muutmisena riigihangete seaduse mõttes.</w:t>
      </w:r>
      <w:r w:rsidR="00051844" w:rsidRPr="008F2F6D">
        <w:rPr>
          <w:rFonts w:cs="Arial"/>
        </w:rPr>
        <w:t xml:space="preserve"> </w:t>
      </w:r>
    </w:p>
    <w:p w14:paraId="51402197" w14:textId="77777777" w:rsidR="00157375" w:rsidRPr="008F2F6D" w:rsidRDefault="00157375" w:rsidP="008F2F6D">
      <w:pPr>
        <w:pStyle w:val="Pealkiri1"/>
        <w:numPr>
          <w:ilvl w:val="0"/>
          <w:numId w:val="1"/>
        </w:numPr>
        <w:spacing w:line="276" w:lineRule="auto"/>
      </w:pPr>
      <w:r w:rsidRPr="008F2F6D">
        <w:t>Raamlepingu hind</w:t>
      </w:r>
    </w:p>
    <w:p w14:paraId="245577D9" w14:textId="6353CCF9" w:rsidR="00157375" w:rsidRPr="00B0457D" w:rsidRDefault="00157375" w:rsidP="008F2F6D">
      <w:pPr>
        <w:pStyle w:val="Loendilik"/>
        <w:numPr>
          <w:ilvl w:val="1"/>
          <w:numId w:val="1"/>
        </w:numPr>
        <w:spacing w:line="276" w:lineRule="auto"/>
        <w:jc w:val="both"/>
      </w:pPr>
      <w:r w:rsidRPr="008F2F6D">
        <w:rPr>
          <w:rFonts w:cs="Arial"/>
        </w:rPr>
        <w:t xml:space="preserve">Raamlepingu kehtivuse ajal </w:t>
      </w:r>
      <w:r w:rsidR="00F7370F">
        <w:rPr>
          <w:rFonts w:cs="Arial"/>
        </w:rPr>
        <w:t>esitatakse teenuse või toodete hinnad igakordselt pakkumises</w:t>
      </w:r>
      <w:r w:rsidRPr="008F2F6D">
        <w:rPr>
          <w:rFonts w:cs="Arial"/>
        </w:rPr>
        <w:t xml:space="preserve">. </w:t>
      </w:r>
    </w:p>
    <w:p w14:paraId="7DE37913" w14:textId="307F4921" w:rsidR="00157375" w:rsidRPr="008F2F6D" w:rsidRDefault="00157375" w:rsidP="008F2F6D">
      <w:pPr>
        <w:pStyle w:val="Loendilik"/>
        <w:numPr>
          <w:ilvl w:val="1"/>
          <w:numId w:val="1"/>
        </w:numPr>
        <w:spacing w:line="276" w:lineRule="auto"/>
        <w:jc w:val="both"/>
      </w:pPr>
      <w:r w:rsidRPr="008F2F6D">
        <w:t xml:space="preserve">Raamlepingu maht on maksimaalselt </w:t>
      </w:r>
      <w:r w:rsidR="00F7370F">
        <w:rPr>
          <w:b/>
        </w:rPr>
        <w:t>29 999,00</w:t>
      </w:r>
      <w:r w:rsidRPr="008F2F6D">
        <w:t xml:space="preserve"> eurot käibemaksuta</w:t>
      </w:r>
      <w:r w:rsidR="0072601F" w:rsidRPr="008F2F6D">
        <w:t xml:space="preserve">, mis </w:t>
      </w:r>
      <w:r w:rsidRPr="008F2F6D">
        <w:t xml:space="preserve"> </w:t>
      </w:r>
      <w:r w:rsidR="0072601F" w:rsidRPr="008F2F6D">
        <w:t xml:space="preserve">summeeritakse </w:t>
      </w:r>
      <w:r w:rsidRPr="008F2F6D">
        <w:t>kõikide</w:t>
      </w:r>
      <w:r w:rsidR="0072601F" w:rsidRPr="008F2F6D">
        <w:t xml:space="preserve"> täitjatega </w:t>
      </w:r>
      <w:r w:rsidRPr="008F2F6D">
        <w:t xml:space="preserve">sõlmitud </w:t>
      </w:r>
      <w:r w:rsidR="00EE6A3C" w:rsidRPr="008F2F6D">
        <w:t>hanke</w:t>
      </w:r>
      <w:r w:rsidRPr="008F2F6D">
        <w:t xml:space="preserve">lepingute alusel. </w:t>
      </w:r>
    </w:p>
    <w:p w14:paraId="1AA8C56A" w14:textId="1E253CF9" w:rsidR="00157375" w:rsidRPr="008F2F6D" w:rsidRDefault="00157375" w:rsidP="008F2F6D">
      <w:pPr>
        <w:pStyle w:val="Loendilik"/>
        <w:numPr>
          <w:ilvl w:val="1"/>
          <w:numId w:val="1"/>
        </w:numPr>
        <w:spacing w:line="276" w:lineRule="auto"/>
        <w:jc w:val="both"/>
      </w:pPr>
      <w:r w:rsidRPr="008F2F6D">
        <w:rPr>
          <w:rFonts w:cs="Arial"/>
        </w:rPr>
        <w:t xml:space="preserve">Täitjal on õigus esitada e-arve pärast </w:t>
      </w:r>
      <w:r w:rsidR="0004448A">
        <w:rPr>
          <w:rFonts w:cs="Arial"/>
        </w:rPr>
        <w:t>teenuse osutamist ja/või teenuse tulemi</w:t>
      </w:r>
      <w:r w:rsidRPr="008F2F6D">
        <w:rPr>
          <w:rFonts w:cs="Arial"/>
        </w:rPr>
        <w:t xml:space="preserve"> aktiga vastu võtmist, kui hankelepingus ei ole kokku lepitud teisiti. </w:t>
      </w:r>
      <w:r w:rsidR="000A6B97" w:rsidRPr="000A6B97">
        <w:rPr>
          <w:rFonts w:cs="Arial"/>
          <w:noProof/>
          <w:color w:val="000000"/>
        </w:rPr>
        <w:t>Arvel tuleb märkida riigihanke nimetus, lepingu number ja kontaktisiku andmed</w:t>
      </w:r>
      <w:r w:rsidRPr="008F2F6D">
        <w:rPr>
          <w:rFonts w:cs="Arial"/>
          <w:noProof/>
          <w:color w:val="000000"/>
        </w:rPr>
        <w:t>.</w:t>
      </w:r>
      <w:r w:rsidRPr="008F2F6D">
        <w:rPr>
          <w:rStyle w:val="Allmrkuseviide"/>
          <w:rFonts w:cs="Arial"/>
        </w:rPr>
        <w:footnoteReference w:id="1"/>
      </w:r>
    </w:p>
    <w:p w14:paraId="57AA428E" w14:textId="5B6D415A" w:rsidR="00157375" w:rsidRPr="008F2F6D" w:rsidRDefault="00157375" w:rsidP="008F2F6D">
      <w:pPr>
        <w:pStyle w:val="Loendilik"/>
        <w:numPr>
          <w:ilvl w:val="1"/>
          <w:numId w:val="1"/>
        </w:numPr>
        <w:spacing w:line="276" w:lineRule="auto"/>
        <w:jc w:val="both"/>
      </w:pPr>
      <w:r w:rsidRPr="008F2F6D">
        <w:rPr>
          <w:rFonts w:cs="Arial"/>
        </w:rPr>
        <w:t>Arve tasumiseks annab täitja minimaalselt tähtaja 21 kalendripäeva alates arve laekumisest.</w:t>
      </w:r>
    </w:p>
    <w:p w14:paraId="1E1740FE" w14:textId="1E131802" w:rsidR="00E12A30" w:rsidRPr="008F2F6D" w:rsidRDefault="009143E9" w:rsidP="008F2F6D">
      <w:pPr>
        <w:pStyle w:val="Pealkiri1"/>
        <w:numPr>
          <w:ilvl w:val="0"/>
          <w:numId w:val="1"/>
        </w:numPr>
        <w:spacing w:line="276" w:lineRule="auto"/>
      </w:pPr>
      <w:r>
        <w:t>Teenuse</w:t>
      </w:r>
      <w:r w:rsidR="00E12A30" w:rsidRPr="008F2F6D">
        <w:t xml:space="preserve"> tellimine</w:t>
      </w:r>
    </w:p>
    <w:p w14:paraId="4EDB1AFE" w14:textId="7DFD0768" w:rsidR="0093580F" w:rsidRPr="008F2F6D" w:rsidRDefault="0093580F" w:rsidP="008F2F6D">
      <w:pPr>
        <w:widowControl w:val="0"/>
        <w:suppressAutoHyphens/>
        <w:spacing w:line="276" w:lineRule="auto"/>
        <w:jc w:val="both"/>
        <w:rPr>
          <w:rFonts w:cs="Arial"/>
          <w:i/>
          <w:spacing w:val="2"/>
        </w:rPr>
      </w:pPr>
      <w:r w:rsidRPr="008F2F6D">
        <w:rPr>
          <w:rFonts w:cs="Arial"/>
          <w:i/>
          <w:spacing w:val="2"/>
        </w:rPr>
        <w:t>Kohaldatakse juhul,</w:t>
      </w:r>
      <w:r w:rsidR="00DD053F">
        <w:rPr>
          <w:rFonts w:cs="Arial"/>
          <w:i/>
          <w:spacing w:val="2"/>
        </w:rPr>
        <w:t xml:space="preserve"> kui raamleping sõlmitakse mitme </w:t>
      </w:r>
      <w:r w:rsidRPr="008F2F6D">
        <w:rPr>
          <w:rFonts w:cs="Arial"/>
          <w:i/>
          <w:spacing w:val="2"/>
        </w:rPr>
        <w:t xml:space="preserve">partneriga (ning eemaldatakse alltoodud ühe partneriga </w:t>
      </w:r>
      <w:r w:rsidR="00DD72E0">
        <w:rPr>
          <w:rFonts w:cs="Arial"/>
          <w:i/>
          <w:spacing w:val="2"/>
        </w:rPr>
        <w:t>teenuse</w:t>
      </w:r>
      <w:r w:rsidRPr="008F2F6D">
        <w:rPr>
          <w:rFonts w:cs="Arial"/>
          <w:i/>
          <w:spacing w:val="2"/>
        </w:rPr>
        <w:t xml:space="preserve"> tellimise punktid):</w:t>
      </w:r>
    </w:p>
    <w:p w14:paraId="0B6CD900" w14:textId="77777777" w:rsidR="00B06DD1" w:rsidRPr="002D665B" w:rsidRDefault="00B06DD1" w:rsidP="00B06DD1">
      <w:pPr>
        <w:pStyle w:val="Loendilik"/>
        <w:numPr>
          <w:ilvl w:val="1"/>
          <w:numId w:val="1"/>
        </w:numPr>
        <w:spacing w:line="276" w:lineRule="auto"/>
        <w:jc w:val="both"/>
      </w:pPr>
      <w:r>
        <w:rPr>
          <w:rFonts w:cs="Arial"/>
        </w:rPr>
        <w:t xml:space="preserve">Käesoleva raamlepingu alusel tehakse tellimusi lähtudes raamlepingu partnerite poolt riigihankes esitatud pakkumuse: </w:t>
      </w:r>
    </w:p>
    <w:p w14:paraId="69CD949D" w14:textId="4792056B" w:rsidR="00B06DD1" w:rsidRDefault="00B06DD1" w:rsidP="00B06DD1">
      <w:pPr>
        <w:pStyle w:val="Loendilik"/>
        <w:numPr>
          <w:ilvl w:val="2"/>
          <w:numId w:val="1"/>
        </w:numPr>
        <w:spacing w:line="276" w:lineRule="auto"/>
        <w:jc w:val="both"/>
      </w:pPr>
      <w:r w:rsidRPr="00A7692F">
        <w:t>Tellija esitab tellimuse riigihankes parima pakkumuse teinud raamlepingu partnerile,</w:t>
      </w:r>
      <w:r w:rsidRPr="00A7692F">
        <w:rPr>
          <w:i/>
          <w:iCs/>
        </w:rPr>
        <w:t xml:space="preserve"> </w:t>
      </w:r>
      <w:r w:rsidRPr="00A7692F">
        <w:t>esitades</w:t>
      </w:r>
      <w:r w:rsidRPr="00A7692F">
        <w:rPr>
          <w:i/>
          <w:iCs/>
        </w:rPr>
        <w:t xml:space="preserve"> </w:t>
      </w:r>
      <w:r w:rsidRPr="00A7692F">
        <w:t>talle</w:t>
      </w:r>
      <w:r w:rsidRPr="00A7692F">
        <w:rPr>
          <w:i/>
          <w:iCs/>
        </w:rPr>
        <w:t xml:space="preserve"> </w:t>
      </w:r>
      <w:r w:rsidRPr="00A7692F">
        <w:t>tellitava t</w:t>
      </w:r>
      <w:r>
        <w:t>eenuse tehnilise</w:t>
      </w:r>
      <w:r w:rsidRPr="00A7692F">
        <w:t xml:space="preserve"> kirjelduse</w:t>
      </w:r>
      <w:r>
        <w:t>.</w:t>
      </w:r>
      <w:r w:rsidRPr="00A7692F">
        <w:t xml:space="preserve"> </w:t>
      </w:r>
      <w:r>
        <w:t>T</w:t>
      </w:r>
      <w:r w:rsidRPr="008F2F6D">
        <w:rPr>
          <w:rFonts w:cs="Arial"/>
        </w:rPr>
        <w:t>ehnilises kirjelduses määrab tellija t</w:t>
      </w:r>
      <w:r>
        <w:rPr>
          <w:rFonts w:cs="Arial"/>
        </w:rPr>
        <w:t>eenuse</w:t>
      </w:r>
      <w:r w:rsidRPr="008F2F6D">
        <w:rPr>
          <w:rFonts w:cs="Arial"/>
        </w:rPr>
        <w:t xml:space="preserve"> sisu ja üle antavad </w:t>
      </w:r>
      <w:r>
        <w:rPr>
          <w:rFonts w:cs="Arial"/>
        </w:rPr>
        <w:t>tooted</w:t>
      </w:r>
      <w:r w:rsidRPr="008F2F6D">
        <w:rPr>
          <w:rFonts w:cs="Arial"/>
        </w:rPr>
        <w:t>, võimalusel ajalised ja eelarvelised piirangud jm olulised tingimused</w:t>
      </w:r>
      <w:r w:rsidRPr="00A7692F">
        <w:t>.</w:t>
      </w:r>
    </w:p>
    <w:p w14:paraId="0ECB2D0B" w14:textId="12A772F7" w:rsidR="00B06DD1" w:rsidRDefault="00B06DD1" w:rsidP="00B06DD1">
      <w:pPr>
        <w:pStyle w:val="Loendilik"/>
        <w:numPr>
          <w:ilvl w:val="2"/>
          <w:numId w:val="1"/>
        </w:numPr>
        <w:spacing w:line="276" w:lineRule="auto"/>
        <w:jc w:val="both"/>
      </w:pPr>
      <w:r w:rsidRPr="00A7692F">
        <w:lastRenderedPageBreak/>
        <w:t xml:space="preserve">Raamlepingu partner peab tellimuse kinnitama või teavitama loobumisest </w:t>
      </w:r>
      <w:r w:rsidRPr="00A224E8">
        <w:rPr>
          <w:b/>
          <w:bCs/>
        </w:rPr>
        <w:t>4 tunni</w:t>
      </w:r>
      <w:r w:rsidRPr="00A7692F">
        <w:t xml:space="preserve"> jooksul tellimuse esitamisest arvates, kui tellimus on esitatud tööajal ja kui ei ole määratud muud tähtaega. Kui tellimus esitatakse töövälisel ajal, siis tuleb tellimus kinnitada või täitmisest loobumisest teavitada </w:t>
      </w:r>
      <w:r w:rsidRPr="00A224E8">
        <w:rPr>
          <w:b/>
          <w:bCs/>
        </w:rPr>
        <w:t>4 tunni</w:t>
      </w:r>
      <w:r w:rsidRPr="00A7692F">
        <w:t xml:space="preserve"> jooksul tellimusele järgneva tööpäeva algusest. Tellija võib määrata teistsuguse tähtaja tellimuse kinnitamiseks</w:t>
      </w:r>
      <w:r>
        <w:t>.</w:t>
      </w:r>
    </w:p>
    <w:p w14:paraId="238BC8F4" w14:textId="77777777" w:rsidR="00B06DD1" w:rsidRDefault="00B06DD1" w:rsidP="00B06DD1">
      <w:pPr>
        <w:pStyle w:val="Loendilik"/>
        <w:numPr>
          <w:ilvl w:val="2"/>
          <w:numId w:val="1"/>
        </w:numPr>
        <w:spacing w:line="276" w:lineRule="auto"/>
        <w:jc w:val="both"/>
      </w:pPr>
      <w:r w:rsidRPr="00A7692F">
        <w:t>Kui paremusjärjestuses esimene raamlepingu partner tellimust ei kinnita või teatab, et loobub tellimuse täitmisest, esitab tellija tellimuse paremusjärjestuselt järgmise pakkumuse teinud raamlepingu partnerile</w:t>
      </w:r>
      <w:r>
        <w:t>.</w:t>
      </w:r>
    </w:p>
    <w:p w14:paraId="44A8F6D5" w14:textId="77777777" w:rsidR="00B06DD1" w:rsidRDefault="00B06DD1" w:rsidP="00B06DD1">
      <w:pPr>
        <w:pStyle w:val="Loendilik"/>
        <w:numPr>
          <w:ilvl w:val="2"/>
          <w:numId w:val="1"/>
        </w:numPr>
        <w:spacing w:line="276" w:lineRule="auto"/>
        <w:jc w:val="both"/>
      </w:pPr>
      <w:r w:rsidRPr="00A7692F">
        <w:t>Tellijal on õigus kõrvale kalduda tellimuse esitamise korrast ja pöörduda kohe paremusjärjestuselt teise pakkumuse teinud raamlepingu partneri poole, kui</w:t>
      </w:r>
      <w:r>
        <w:t>:</w:t>
      </w:r>
    </w:p>
    <w:p w14:paraId="21121A14" w14:textId="36C3D9D7" w:rsidR="00B06DD1" w:rsidRDefault="00B06DD1" w:rsidP="00B06DD1">
      <w:pPr>
        <w:pStyle w:val="Loendilik"/>
        <w:numPr>
          <w:ilvl w:val="3"/>
          <w:numId w:val="1"/>
        </w:numPr>
        <w:spacing w:line="276" w:lineRule="auto"/>
        <w:jc w:val="both"/>
      </w:pPr>
      <w:r w:rsidRPr="00A7692F">
        <w:t xml:space="preserve">esimeses järjekorras raamlepingu partner(id) ei ole varasemate tellimuste alusel </w:t>
      </w:r>
      <w:r>
        <w:t>osutanud teenust</w:t>
      </w:r>
      <w:r w:rsidRPr="00A7692F">
        <w:t xml:space="preserve"> tähtaegselt ja/või kvaliteetselt ning puudusi </w:t>
      </w:r>
      <w:r>
        <w:t>teenuse</w:t>
      </w:r>
      <w:r w:rsidRPr="00A7692F">
        <w:t xml:space="preserve"> tähtaegsel </w:t>
      </w:r>
      <w:r>
        <w:t>osutamisel</w:t>
      </w:r>
      <w:r w:rsidRPr="00A7692F">
        <w:t xml:space="preserve"> ja/või </w:t>
      </w:r>
      <w:r>
        <w:t>teenuse</w:t>
      </w:r>
      <w:r w:rsidRPr="00A7692F">
        <w:t xml:space="preserve"> kvaliteedis on esinenud kaks või enam korda kalendriaasta jooksul ja puudused on fikseeritud vähemalt kirjalikku taasesitamist võimaldavas vormis</w:t>
      </w:r>
      <w:r>
        <w:t>;</w:t>
      </w:r>
    </w:p>
    <w:p w14:paraId="4E7F3CCB" w14:textId="3D6EBD62" w:rsidR="00B06DD1" w:rsidRDefault="00B06DD1" w:rsidP="00B06DD1">
      <w:pPr>
        <w:pStyle w:val="Loendilik"/>
        <w:numPr>
          <w:ilvl w:val="3"/>
          <w:numId w:val="1"/>
        </w:numPr>
        <w:spacing w:line="276" w:lineRule="auto"/>
        <w:jc w:val="both"/>
      </w:pPr>
      <w:r w:rsidRPr="00A7692F">
        <w:t xml:space="preserve">esimeses järjekorras raamlepingu partner(id) ei ole </w:t>
      </w:r>
      <w:r>
        <w:t>osutanud teenust</w:t>
      </w:r>
      <w:r w:rsidRPr="00A7692F">
        <w:t xml:space="preserve"> tähtaegselt ning uu</w:t>
      </w:r>
      <w:r>
        <w:t xml:space="preserve">e teenuse </w:t>
      </w:r>
      <w:r w:rsidRPr="00A7692F">
        <w:t xml:space="preserve">tellimise hetkel on ta viivituses eelmiste </w:t>
      </w:r>
      <w:r>
        <w:t>teenuste osutamisega;</w:t>
      </w:r>
    </w:p>
    <w:p w14:paraId="15C1A8BB" w14:textId="3F27DC71" w:rsidR="0064408A" w:rsidRPr="00B06DD1" w:rsidRDefault="00B06DD1" w:rsidP="00B06DD1">
      <w:pPr>
        <w:pStyle w:val="Loendilik"/>
        <w:numPr>
          <w:ilvl w:val="3"/>
          <w:numId w:val="1"/>
        </w:numPr>
        <w:spacing w:line="276" w:lineRule="auto"/>
        <w:jc w:val="both"/>
      </w:pPr>
      <w:r w:rsidRPr="00A7692F">
        <w:t xml:space="preserve">esimeses järjekorras raamlepingu partner(id) on teavitanud, et täidab teisi tellimusi mahus, mis ei võimalda tal uusi tellimusi </w:t>
      </w:r>
      <w:r>
        <w:t>teostada</w:t>
      </w:r>
      <w:r w:rsidRPr="00A7692F">
        <w:t xml:space="preserve">. </w:t>
      </w:r>
    </w:p>
    <w:p w14:paraId="77258D92" w14:textId="3C550728" w:rsidR="00D54D0B" w:rsidRPr="008F2F6D" w:rsidRDefault="00B0672F" w:rsidP="008F2F6D">
      <w:pPr>
        <w:pStyle w:val="Loendilik"/>
        <w:numPr>
          <w:ilvl w:val="1"/>
          <w:numId w:val="1"/>
        </w:numPr>
        <w:spacing w:line="276" w:lineRule="auto"/>
        <w:jc w:val="both"/>
        <w:rPr>
          <w:rFonts w:cs="Arial"/>
          <w:color w:val="000000" w:themeColor="text1"/>
        </w:rPr>
      </w:pPr>
      <w:r w:rsidRPr="008F2F6D">
        <w:rPr>
          <w:rFonts w:cs="Arial"/>
        </w:rPr>
        <w:t>T</w:t>
      </w:r>
      <w:r w:rsidR="0093580F" w:rsidRPr="008F2F6D">
        <w:rPr>
          <w:rFonts w:cs="Arial"/>
        </w:rPr>
        <w:t xml:space="preserve">ellijal </w:t>
      </w:r>
      <w:r w:rsidRPr="008F2F6D">
        <w:rPr>
          <w:rFonts w:cs="Arial"/>
        </w:rPr>
        <w:t xml:space="preserve">on </w:t>
      </w:r>
      <w:r w:rsidR="0093580F" w:rsidRPr="008F2F6D">
        <w:rPr>
          <w:rFonts w:cs="Arial"/>
        </w:rPr>
        <w:t xml:space="preserve">õigus pakkumus tagasi lükata ja otsustada hankelepingut mitte sõlmida või vastavalt raamlepingule </w:t>
      </w:r>
      <w:r w:rsidR="00B06DD1">
        <w:rPr>
          <w:rFonts w:cs="Arial"/>
        </w:rPr>
        <w:t>riigihange</w:t>
      </w:r>
      <w:r w:rsidR="0093580F" w:rsidRPr="008F2F6D">
        <w:rPr>
          <w:rFonts w:cs="Arial"/>
        </w:rPr>
        <w:t xml:space="preserve"> kehtetuks tunnistada, kui:</w:t>
      </w:r>
    </w:p>
    <w:p w14:paraId="6B518C73" w14:textId="52CFC88D" w:rsidR="00D54D0B" w:rsidRPr="00B06DD1" w:rsidRDefault="0093580F" w:rsidP="008F2F6D">
      <w:pPr>
        <w:pStyle w:val="Loendilik"/>
        <w:numPr>
          <w:ilvl w:val="2"/>
          <w:numId w:val="1"/>
        </w:numPr>
        <w:spacing w:line="276" w:lineRule="auto"/>
        <w:jc w:val="both"/>
        <w:rPr>
          <w:rFonts w:cs="Arial"/>
          <w:color w:val="000000" w:themeColor="text1"/>
        </w:rPr>
      </w:pPr>
      <w:r w:rsidRPr="008F2F6D">
        <w:rPr>
          <w:rFonts w:cs="Arial"/>
        </w:rPr>
        <w:t>pakkumus(</w:t>
      </w:r>
      <w:proofErr w:type="spellStart"/>
      <w:r w:rsidRPr="008F2F6D">
        <w:rPr>
          <w:rFonts w:cs="Arial"/>
        </w:rPr>
        <w:t>ed</w:t>
      </w:r>
      <w:proofErr w:type="spellEnd"/>
      <w:r w:rsidRPr="008F2F6D">
        <w:rPr>
          <w:rFonts w:cs="Arial"/>
        </w:rPr>
        <w:t>) ei vasta tingimustele;</w:t>
      </w:r>
    </w:p>
    <w:p w14:paraId="084DBD4B" w14:textId="2963983A" w:rsidR="00B06DD1" w:rsidRPr="008F2F6D" w:rsidRDefault="00B06DD1" w:rsidP="008F2F6D">
      <w:pPr>
        <w:pStyle w:val="Loendilik"/>
        <w:numPr>
          <w:ilvl w:val="2"/>
          <w:numId w:val="1"/>
        </w:numPr>
        <w:spacing w:line="276" w:lineRule="auto"/>
        <w:jc w:val="both"/>
        <w:rPr>
          <w:rFonts w:cs="Arial"/>
          <w:color w:val="000000" w:themeColor="text1"/>
        </w:rPr>
      </w:pPr>
      <w:r>
        <w:rPr>
          <w:rFonts w:cs="Arial"/>
        </w:rPr>
        <w:t>tellija vajadus tellimuse täitmiseks kaob või muutub;</w:t>
      </w:r>
    </w:p>
    <w:p w14:paraId="01EB60E6" w14:textId="54B6BF02" w:rsidR="00D54D0B" w:rsidRPr="006E6E36" w:rsidRDefault="00B0672F" w:rsidP="00B06DD1">
      <w:pPr>
        <w:pStyle w:val="Loendilik"/>
        <w:numPr>
          <w:ilvl w:val="2"/>
          <w:numId w:val="1"/>
        </w:numPr>
        <w:spacing w:line="276" w:lineRule="auto"/>
        <w:jc w:val="both"/>
        <w:rPr>
          <w:rFonts w:cs="Arial"/>
          <w:color w:val="000000" w:themeColor="text1"/>
        </w:rPr>
      </w:pPr>
      <w:r w:rsidRPr="008F2F6D">
        <w:rPr>
          <w:rFonts w:cs="Arial"/>
        </w:rPr>
        <w:t>pakkumus(</w:t>
      </w:r>
      <w:proofErr w:type="spellStart"/>
      <w:r w:rsidRPr="008F2F6D">
        <w:rPr>
          <w:rFonts w:cs="Arial"/>
        </w:rPr>
        <w:t>ed</w:t>
      </w:r>
      <w:proofErr w:type="spellEnd"/>
      <w:r w:rsidRPr="008F2F6D">
        <w:rPr>
          <w:rFonts w:cs="Arial"/>
        </w:rPr>
        <w:t xml:space="preserve">) </w:t>
      </w:r>
      <w:r w:rsidR="0093580F" w:rsidRPr="008F2F6D">
        <w:rPr>
          <w:rFonts w:cs="Arial"/>
        </w:rPr>
        <w:t>ületa</w:t>
      </w:r>
      <w:r w:rsidRPr="008F2F6D">
        <w:rPr>
          <w:rFonts w:cs="Arial"/>
        </w:rPr>
        <w:t>vad eeldatavat maksumust</w:t>
      </w:r>
      <w:r w:rsidR="00B06DD1">
        <w:rPr>
          <w:rFonts w:cs="Arial"/>
        </w:rPr>
        <w:t>.</w:t>
      </w:r>
    </w:p>
    <w:p w14:paraId="794769BD" w14:textId="1EB65467" w:rsidR="00F4757F" w:rsidRPr="004B0DF3" w:rsidRDefault="0093580F" w:rsidP="008F2F6D">
      <w:pPr>
        <w:pStyle w:val="Loendilik"/>
        <w:numPr>
          <w:ilvl w:val="1"/>
          <w:numId w:val="1"/>
        </w:numPr>
        <w:spacing w:line="276" w:lineRule="auto"/>
        <w:jc w:val="both"/>
        <w:rPr>
          <w:rFonts w:cs="Arial"/>
          <w:color w:val="000000" w:themeColor="text1"/>
        </w:rPr>
      </w:pPr>
      <w:r w:rsidRPr="008F2F6D">
        <w:rPr>
          <w:rFonts w:cs="Arial"/>
        </w:rPr>
        <w:t xml:space="preserve">Tellija </w:t>
      </w:r>
      <w:r w:rsidR="004B0DF3">
        <w:rPr>
          <w:rFonts w:cs="Arial"/>
        </w:rPr>
        <w:t>teeb tellimuse vastavalt seatud tingimustele</w:t>
      </w:r>
      <w:r w:rsidRPr="008F2F6D">
        <w:rPr>
          <w:rFonts w:cs="Arial"/>
        </w:rPr>
        <w:t>.</w:t>
      </w:r>
    </w:p>
    <w:p w14:paraId="43B07F35" w14:textId="34FE29EE" w:rsidR="00F4757F" w:rsidRPr="008F2F6D" w:rsidRDefault="00F4757F" w:rsidP="008F2F6D">
      <w:pPr>
        <w:spacing w:line="276" w:lineRule="auto"/>
        <w:jc w:val="both"/>
        <w:rPr>
          <w:i/>
        </w:rPr>
      </w:pPr>
      <w:r w:rsidRPr="008F2F6D">
        <w:rPr>
          <w:i/>
        </w:rPr>
        <w:t xml:space="preserve">Kohaldatakse juhul, kui raamleping sõlmitakse ühe pakkujaga (ning eemaldatakse mitme pakkujaga ülal toodud </w:t>
      </w:r>
      <w:r w:rsidR="00DD72E0">
        <w:rPr>
          <w:i/>
        </w:rPr>
        <w:t>teenuse</w:t>
      </w:r>
      <w:r w:rsidRPr="008F2F6D">
        <w:rPr>
          <w:i/>
        </w:rPr>
        <w:t xml:space="preserve"> tellimise punktid):</w:t>
      </w:r>
    </w:p>
    <w:p w14:paraId="00407CC7" w14:textId="5F24B878" w:rsidR="0019351D" w:rsidRPr="00851639" w:rsidRDefault="009143E9" w:rsidP="0019351D">
      <w:pPr>
        <w:pStyle w:val="Loendilik"/>
        <w:numPr>
          <w:ilvl w:val="1"/>
          <w:numId w:val="27"/>
        </w:numPr>
        <w:spacing w:line="276" w:lineRule="auto"/>
        <w:jc w:val="both"/>
      </w:pPr>
      <w:r>
        <w:rPr>
          <w:rFonts w:cs="Arial"/>
        </w:rPr>
        <w:t>Teenuse osutamise</w:t>
      </w:r>
      <w:r w:rsidR="0019351D" w:rsidRPr="00851639">
        <w:rPr>
          <w:rFonts w:cs="Arial"/>
        </w:rPr>
        <w:t xml:space="preserve"> aluseks on sõlmitud hankeleping.</w:t>
      </w:r>
      <w:r w:rsidR="0019351D">
        <w:rPr>
          <w:rFonts w:cs="Arial"/>
        </w:rPr>
        <w:t xml:space="preserve"> Hankeleping loetakse sõlmituks nii tellimuse esitamisel ja tellija poolt pakkumuse aktsepteerimisel kui ka hankelepingu sõlmimisel konkreetsel vormil. </w:t>
      </w:r>
      <w:r w:rsidR="009717AD">
        <w:rPr>
          <w:rFonts w:cs="Arial"/>
        </w:rPr>
        <w:t xml:space="preserve">Pakkumusena käsitletakse selles alapunktis </w:t>
      </w:r>
      <w:r w:rsidR="009717AD" w:rsidRPr="00851639">
        <w:rPr>
          <w:rFonts w:cs="Arial"/>
        </w:rPr>
        <w:t>pakkumus</w:t>
      </w:r>
      <w:r w:rsidR="009717AD">
        <w:rPr>
          <w:rFonts w:cs="Arial"/>
        </w:rPr>
        <w:t xml:space="preserve">e </w:t>
      </w:r>
      <w:r w:rsidR="00431233">
        <w:rPr>
          <w:rFonts w:cs="Arial"/>
        </w:rPr>
        <w:t>täpsustamist</w:t>
      </w:r>
      <w:r w:rsidR="009717AD">
        <w:rPr>
          <w:rFonts w:cs="Arial"/>
        </w:rPr>
        <w:t xml:space="preserve"> RHS § 30 lg 3 tähenduses</w:t>
      </w:r>
      <w:r w:rsidR="009717AD" w:rsidRPr="00851639">
        <w:rPr>
          <w:rFonts w:cs="Arial"/>
        </w:rPr>
        <w:t>.</w:t>
      </w:r>
    </w:p>
    <w:p w14:paraId="44FF8781" w14:textId="77777777" w:rsidR="0019351D" w:rsidRPr="00851639" w:rsidRDefault="0019351D" w:rsidP="0019351D">
      <w:pPr>
        <w:pStyle w:val="Loendilik"/>
        <w:numPr>
          <w:ilvl w:val="1"/>
          <w:numId w:val="27"/>
        </w:numPr>
        <w:spacing w:line="276" w:lineRule="auto"/>
        <w:jc w:val="both"/>
      </w:pPr>
      <w:r w:rsidRPr="00851639">
        <w:t xml:space="preserve">Tellimuste esitamiseks ja hankelepingu sõlmimiseks </w:t>
      </w:r>
      <w:r>
        <w:t>pöördub tellija</w:t>
      </w:r>
      <w:r w:rsidRPr="00851639">
        <w:t xml:space="preserve"> otse täitja poole, esitades hankelepingu sõlmimise tingimused.</w:t>
      </w:r>
    </w:p>
    <w:p w14:paraId="19FE35F6" w14:textId="6F20C1F6" w:rsidR="0019351D" w:rsidRPr="00851639" w:rsidRDefault="009143E9" w:rsidP="0019351D">
      <w:pPr>
        <w:pStyle w:val="Loendilik"/>
        <w:numPr>
          <w:ilvl w:val="1"/>
          <w:numId w:val="27"/>
        </w:numPr>
        <w:spacing w:line="276" w:lineRule="auto"/>
        <w:jc w:val="both"/>
      </w:pPr>
      <w:r>
        <w:rPr>
          <w:rFonts w:cs="Arial"/>
        </w:rPr>
        <w:t>Teenuse osutamine</w:t>
      </w:r>
      <w:r w:rsidR="0019351D" w:rsidRPr="00851639">
        <w:rPr>
          <w:rFonts w:cs="Arial"/>
        </w:rPr>
        <w:t xml:space="preserve"> toimub tellimuses fikseeritud tehnilise kirjelduse alusel, milles on määratud </w:t>
      </w:r>
      <w:r>
        <w:rPr>
          <w:rFonts w:cs="Arial"/>
        </w:rPr>
        <w:t>teenuse</w:t>
      </w:r>
      <w:r w:rsidR="0019351D" w:rsidRPr="00851639">
        <w:rPr>
          <w:rFonts w:cs="Arial"/>
        </w:rPr>
        <w:t xml:space="preserve"> sisu ja üle antavad </w:t>
      </w:r>
      <w:r w:rsidR="00F7370F">
        <w:rPr>
          <w:rFonts w:cs="Arial"/>
        </w:rPr>
        <w:t>tooted,</w:t>
      </w:r>
      <w:r w:rsidR="0019351D" w:rsidRPr="00851639">
        <w:rPr>
          <w:rFonts w:cs="Arial"/>
        </w:rPr>
        <w:t xml:space="preserve"> võimalusel ajalised ja eelarvelised piirangud jm olulised tingimused</w:t>
      </w:r>
      <w:r w:rsidR="00F7370F">
        <w:rPr>
          <w:rFonts w:cs="Arial"/>
        </w:rPr>
        <w:t>.</w:t>
      </w:r>
    </w:p>
    <w:p w14:paraId="4868D4EA" w14:textId="3BFB4735" w:rsidR="0019351D" w:rsidRPr="00851639" w:rsidRDefault="009143E9" w:rsidP="0019351D">
      <w:pPr>
        <w:pStyle w:val="Loendilik"/>
        <w:numPr>
          <w:ilvl w:val="1"/>
          <w:numId w:val="27"/>
        </w:numPr>
        <w:spacing w:line="276" w:lineRule="auto"/>
        <w:jc w:val="both"/>
      </w:pPr>
      <w:r>
        <w:rPr>
          <w:rFonts w:cs="Arial"/>
        </w:rPr>
        <w:t>Teenuse</w:t>
      </w:r>
      <w:r w:rsidR="0019351D" w:rsidRPr="00851639">
        <w:rPr>
          <w:rFonts w:cs="Arial"/>
        </w:rPr>
        <w:t xml:space="preserve"> tellimiseks esitab tellija täitjale kirjalikku taasesitamist võimaldavas vormis tellimuse</w:t>
      </w:r>
      <w:r w:rsidR="0019351D">
        <w:rPr>
          <w:rFonts w:cs="Arial"/>
        </w:rPr>
        <w:t>,</w:t>
      </w:r>
      <w:r w:rsidR="0019351D" w:rsidRPr="00851639">
        <w:rPr>
          <w:rFonts w:cs="Arial"/>
        </w:rPr>
        <w:t xml:space="preserve"> välja arvatud </w:t>
      </w:r>
      <w:r w:rsidR="00F7370F">
        <w:rPr>
          <w:rFonts w:cs="Arial"/>
        </w:rPr>
        <w:t>kiireloomuliste tellimuste korral, mida tehakse telefoni teel või kohapealsete soetamiste korral</w:t>
      </w:r>
      <w:r w:rsidR="0019351D" w:rsidRPr="00851639">
        <w:rPr>
          <w:rFonts w:cs="Arial"/>
        </w:rPr>
        <w:t xml:space="preserve">. Tellimus on </w:t>
      </w:r>
      <w:r w:rsidR="0019351D" w:rsidRPr="00851639">
        <w:t>täitjale esitatav kirjali</w:t>
      </w:r>
      <w:r w:rsidR="00F7370F">
        <w:t>k või suuline</w:t>
      </w:r>
      <w:r w:rsidR="0019351D" w:rsidRPr="00851639">
        <w:t xml:space="preserve"> pöördumine </w:t>
      </w:r>
      <w:r>
        <w:t>teenuse osutamiseks</w:t>
      </w:r>
      <w:r w:rsidR="00F7370F">
        <w:t>.</w:t>
      </w:r>
    </w:p>
    <w:p w14:paraId="78BCF7D6" w14:textId="1F4DDE23" w:rsidR="0019351D" w:rsidRPr="00851639" w:rsidRDefault="0019351D" w:rsidP="0019351D">
      <w:pPr>
        <w:pStyle w:val="Loendilik"/>
        <w:numPr>
          <w:ilvl w:val="1"/>
          <w:numId w:val="27"/>
        </w:numPr>
        <w:spacing w:line="276" w:lineRule="auto"/>
        <w:jc w:val="both"/>
      </w:pPr>
      <w:r w:rsidRPr="00851639">
        <w:rPr>
          <w:rFonts w:cs="Arial"/>
        </w:rPr>
        <w:t xml:space="preserve">Tellija annab mõistliku aja pakkumuse esitamiseks, arvestades tellitava </w:t>
      </w:r>
      <w:r w:rsidR="009143E9">
        <w:rPr>
          <w:rFonts w:cs="Arial"/>
        </w:rPr>
        <w:t>teenuse</w:t>
      </w:r>
      <w:r w:rsidRPr="00851639">
        <w:rPr>
          <w:rFonts w:cs="Arial"/>
        </w:rPr>
        <w:t xml:space="preserve"> keerukust ja pakkumuse esitamiseks vajalikku aega. Pakkumuse esitamisel tuleb järgida kõiki tellimuses esitatud nõudeid.</w:t>
      </w:r>
    </w:p>
    <w:p w14:paraId="047CBCFD" w14:textId="6F945C70" w:rsidR="0019351D" w:rsidRPr="00851639" w:rsidRDefault="0019351D" w:rsidP="0019351D">
      <w:pPr>
        <w:pStyle w:val="Loendilik"/>
        <w:numPr>
          <w:ilvl w:val="1"/>
          <w:numId w:val="27"/>
        </w:numPr>
        <w:spacing w:line="276" w:lineRule="auto"/>
        <w:jc w:val="both"/>
      </w:pPr>
      <w:r w:rsidRPr="00851639">
        <w:rPr>
          <w:rFonts w:cs="Arial"/>
        </w:rPr>
        <w:lastRenderedPageBreak/>
        <w:t xml:space="preserve">Täitja hindab võimalusel tellimuse alusel </w:t>
      </w:r>
      <w:r w:rsidR="009143E9">
        <w:rPr>
          <w:rFonts w:cs="Arial"/>
        </w:rPr>
        <w:t>teenuse</w:t>
      </w:r>
      <w:r w:rsidRPr="00851639">
        <w:rPr>
          <w:rFonts w:cs="Arial"/>
        </w:rPr>
        <w:t xml:space="preserve"> mahtu ja esitab tellimuses määratud tähtajaks hinnapakkumuse </w:t>
      </w:r>
      <w:r w:rsidR="009143E9">
        <w:rPr>
          <w:rFonts w:cs="Arial"/>
        </w:rPr>
        <w:t>teenuse osutamiseks</w:t>
      </w:r>
      <w:r w:rsidRPr="00851639">
        <w:rPr>
          <w:rFonts w:cs="Arial"/>
        </w:rPr>
        <w:t xml:space="preserve"> ja/või vajadusel muud tellimuses nõutud andmed (pakkumus).</w:t>
      </w:r>
    </w:p>
    <w:p w14:paraId="406AED48" w14:textId="77777777" w:rsidR="0019351D" w:rsidRPr="00851639" w:rsidRDefault="0019351D" w:rsidP="0019351D">
      <w:pPr>
        <w:pStyle w:val="Loendilik"/>
        <w:numPr>
          <w:ilvl w:val="1"/>
          <w:numId w:val="27"/>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611DC5E9" w14:textId="77777777" w:rsidR="0019351D" w:rsidRPr="00851639" w:rsidRDefault="0019351D" w:rsidP="0019351D">
      <w:pPr>
        <w:pStyle w:val="Loendilik"/>
        <w:numPr>
          <w:ilvl w:val="1"/>
          <w:numId w:val="27"/>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hankelepingut mitte sõlmida või vastavalt raamlepingule esitatud tellimus kehtetuks tunnistada, kui:</w:t>
      </w:r>
    </w:p>
    <w:p w14:paraId="4E3E64EB" w14:textId="77777777" w:rsidR="0019351D" w:rsidRPr="001B7929" w:rsidRDefault="0019351D" w:rsidP="0019351D">
      <w:pPr>
        <w:pStyle w:val="Loendilik"/>
        <w:numPr>
          <w:ilvl w:val="2"/>
          <w:numId w:val="27"/>
        </w:numPr>
        <w:spacing w:line="276" w:lineRule="auto"/>
        <w:jc w:val="both"/>
      </w:pPr>
      <w:r>
        <w:rPr>
          <w:rFonts w:cs="Arial"/>
        </w:rPr>
        <w:t xml:space="preserve"> </w:t>
      </w:r>
      <w:r w:rsidRPr="00851639">
        <w:rPr>
          <w:rFonts w:cs="Arial"/>
        </w:rPr>
        <w:t>pakkumus ei vasta tingimustele;</w:t>
      </w:r>
    </w:p>
    <w:p w14:paraId="4AB26D14" w14:textId="77777777" w:rsidR="0019351D" w:rsidRPr="00851639" w:rsidRDefault="0019351D" w:rsidP="0019351D">
      <w:pPr>
        <w:pStyle w:val="Loendilik"/>
        <w:numPr>
          <w:ilvl w:val="2"/>
          <w:numId w:val="27"/>
        </w:numPr>
        <w:spacing w:line="276" w:lineRule="auto"/>
        <w:jc w:val="both"/>
      </w:pPr>
      <w:r>
        <w:rPr>
          <w:rFonts w:cs="Arial"/>
        </w:rPr>
        <w:t xml:space="preserve"> tellija vajadus tellimuse täitmiseks kaob või muutub;</w:t>
      </w:r>
    </w:p>
    <w:p w14:paraId="7CCA50CA" w14:textId="1C46169C" w:rsidR="0019351D" w:rsidRPr="00851639" w:rsidRDefault="009143E9" w:rsidP="00F7370F">
      <w:pPr>
        <w:pStyle w:val="Loendilik"/>
        <w:numPr>
          <w:ilvl w:val="2"/>
          <w:numId w:val="27"/>
        </w:numPr>
        <w:spacing w:line="276" w:lineRule="auto"/>
        <w:jc w:val="both"/>
      </w:pPr>
      <w:r>
        <w:rPr>
          <w:rFonts w:cs="Arial"/>
        </w:rPr>
        <w:t xml:space="preserve"> </w:t>
      </w:r>
      <w:r w:rsidR="0019351D" w:rsidRPr="00851639">
        <w:rPr>
          <w:rFonts w:cs="Arial"/>
        </w:rPr>
        <w:t>ületab eeldatavat maksumust</w:t>
      </w:r>
      <w:r w:rsidR="00F7370F">
        <w:rPr>
          <w:rFonts w:cs="Arial"/>
        </w:rPr>
        <w:t>.</w:t>
      </w:r>
    </w:p>
    <w:p w14:paraId="7252C2FE" w14:textId="067F55AD" w:rsidR="0093580F" w:rsidRPr="008F2F6D" w:rsidRDefault="009143E9" w:rsidP="008F2F6D">
      <w:pPr>
        <w:pStyle w:val="Pealkiri1"/>
        <w:numPr>
          <w:ilvl w:val="0"/>
          <w:numId w:val="27"/>
        </w:numPr>
        <w:spacing w:line="276" w:lineRule="auto"/>
      </w:pPr>
      <w:r>
        <w:t>Teenuse osutamise tingimused, sh tulemi</w:t>
      </w:r>
      <w:r w:rsidR="0093580F" w:rsidRPr="008F2F6D">
        <w:t xml:space="preserve"> üleandmine ja vastuvõtmine</w:t>
      </w:r>
    </w:p>
    <w:p w14:paraId="4202212D" w14:textId="74D09E3D" w:rsidR="00E12A30" w:rsidRPr="009143E9" w:rsidRDefault="00792E5C" w:rsidP="008F2F6D">
      <w:pPr>
        <w:pStyle w:val="Loendilik"/>
        <w:numPr>
          <w:ilvl w:val="1"/>
          <w:numId w:val="27"/>
        </w:numPr>
        <w:spacing w:line="276" w:lineRule="auto"/>
        <w:jc w:val="both"/>
      </w:pPr>
      <w:r w:rsidRPr="008F2F6D">
        <w:rPr>
          <w:rFonts w:cs="Arial"/>
          <w:bCs/>
        </w:rPr>
        <w:t xml:space="preserve">Hankelepingus </w:t>
      </w:r>
      <w:r w:rsidR="006F071D" w:rsidRPr="008F2F6D">
        <w:rPr>
          <w:rFonts w:cs="Arial"/>
          <w:bCs/>
        </w:rPr>
        <w:t>määratakse</w:t>
      </w:r>
      <w:r w:rsidRPr="008F2F6D">
        <w:rPr>
          <w:rFonts w:cs="Arial"/>
          <w:bCs/>
        </w:rPr>
        <w:t xml:space="preserve"> vajadusel</w:t>
      </w:r>
      <w:r w:rsidR="009143E9">
        <w:rPr>
          <w:rFonts w:cs="Arial"/>
          <w:bCs/>
        </w:rPr>
        <w:t xml:space="preserve"> teenuse osutamise tingimused,</w:t>
      </w:r>
      <w:r w:rsidRPr="008F2F6D">
        <w:rPr>
          <w:rFonts w:cs="Arial"/>
          <w:bCs/>
        </w:rPr>
        <w:t xml:space="preserve"> </w:t>
      </w:r>
      <w:r w:rsidR="009143E9">
        <w:rPr>
          <w:rFonts w:cs="Arial"/>
          <w:bCs/>
        </w:rPr>
        <w:t>teenuse</w:t>
      </w:r>
      <w:r w:rsidR="00E12A30" w:rsidRPr="008F2F6D">
        <w:rPr>
          <w:rFonts w:cs="Arial"/>
          <w:bCs/>
        </w:rPr>
        <w:t xml:space="preserve"> üleandmise ja vastuvõtmise eritingimused,</w:t>
      </w:r>
      <w:r w:rsidR="002B4C8D" w:rsidRPr="008F2F6D">
        <w:rPr>
          <w:rFonts w:cs="Arial"/>
          <w:bCs/>
        </w:rPr>
        <w:t xml:space="preserve"> nõuded </w:t>
      </w:r>
      <w:r w:rsidR="00F7370F">
        <w:rPr>
          <w:rFonts w:cs="Arial"/>
          <w:bCs/>
        </w:rPr>
        <w:t>toodetele</w:t>
      </w:r>
      <w:r w:rsidR="00097D45" w:rsidRPr="008F2F6D">
        <w:rPr>
          <w:rFonts w:cs="Arial"/>
          <w:bCs/>
        </w:rPr>
        <w:t>,</w:t>
      </w:r>
      <w:r w:rsidR="00E12A30" w:rsidRPr="008F2F6D">
        <w:rPr>
          <w:rFonts w:cs="Arial"/>
          <w:bCs/>
        </w:rPr>
        <w:t xml:space="preserve"> tähtajad </w:t>
      </w:r>
      <w:r w:rsidR="006F071D" w:rsidRPr="008F2F6D">
        <w:rPr>
          <w:rFonts w:cs="Arial"/>
          <w:bCs/>
        </w:rPr>
        <w:t>või</w:t>
      </w:r>
      <w:r w:rsidR="00E12A30" w:rsidRPr="008F2F6D">
        <w:rPr>
          <w:rFonts w:cs="Arial"/>
          <w:bCs/>
        </w:rPr>
        <w:t xml:space="preserve"> muud </w:t>
      </w:r>
      <w:r w:rsidR="00AF4805">
        <w:rPr>
          <w:rFonts w:cs="Arial"/>
          <w:bCs/>
        </w:rPr>
        <w:t>lepingu täitmiseks</w:t>
      </w:r>
      <w:r w:rsidR="00E12A30" w:rsidRPr="008F2F6D">
        <w:rPr>
          <w:rFonts w:cs="Arial"/>
          <w:bCs/>
        </w:rPr>
        <w:t xml:space="preserve"> vajalikud kokkulepped.</w:t>
      </w:r>
    </w:p>
    <w:p w14:paraId="46CDABBB" w14:textId="5A93BC16" w:rsidR="009143E9" w:rsidRPr="004B0DF3" w:rsidRDefault="009143E9" w:rsidP="008F2F6D">
      <w:pPr>
        <w:pStyle w:val="Loendilik"/>
        <w:numPr>
          <w:ilvl w:val="1"/>
          <w:numId w:val="27"/>
        </w:numPr>
        <w:spacing w:line="276" w:lineRule="auto"/>
        <w:jc w:val="both"/>
      </w:pPr>
      <w:r>
        <w:rPr>
          <w:rFonts w:cs="Arial"/>
          <w:bCs/>
        </w:rPr>
        <w:t xml:space="preserve">Teenust osutatakse </w:t>
      </w:r>
      <w:r w:rsidRPr="004B0DF3">
        <w:rPr>
          <w:rFonts w:cs="Arial"/>
          <w:bCs/>
        </w:rPr>
        <w:t xml:space="preserve">hankelepingus kokkulepitud perioodil ja tingimustel. </w:t>
      </w:r>
    </w:p>
    <w:p w14:paraId="3D21F6A3" w14:textId="1962F713" w:rsidR="00755524" w:rsidRPr="004B0DF3" w:rsidRDefault="009143E9" w:rsidP="009143E9">
      <w:pPr>
        <w:pStyle w:val="Loendilik"/>
        <w:numPr>
          <w:ilvl w:val="1"/>
          <w:numId w:val="27"/>
        </w:numPr>
        <w:spacing w:after="3" w:line="276" w:lineRule="auto"/>
        <w:ind w:right="51"/>
        <w:jc w:val="both"/>
        <w:rPr>
          <w:rFonts w:cs="Arial"/>
        </w:rPr>
      </w:pPr>
      <w:r w:rsidRPr="004B0DF3">
        <w:rPr>
          <w:rFonts w:cs="Arial"/>
        </w:rPr>
        <w:t xml:space="preserve">Täitja annab teenuse tulemid omalt poolt üle </w:t>
      </w:r>
      <w:r w:rsidR="004B0DF3" w:rsidRPr="004B0DF3">
        <w:rPr>
          <w:rFonts w:cs="Arial"/>
        </w:rPr>
        <w:t>saatekirjaga</w:t>
      </w:r>
      <w:r w:rsidRPr="004B0DF3">
        <w:rPr>
          <w:rFonts w:cs="Arial"/>
        </w:rPr>
        <w:t xml:space="preserve">. </w:t>
      </w:r>
    </w:p>
    <w:p w14:paraId="1A5BE392" w14:textId="6E8742AA" w:rsidR="00D5519B" w:rsidRPr="004B0DF3" w:rsidRDefault="00D5519B" w:rsidP="008F2F6D">
      <w:pPr>
        <w:pStyle w:val="Loendilik"/>
        <w:numPr>
          <w:ilvl w:val="1"/>
          <w:numId w:val="27"/>
        </w:numPr>
        <w:spacing w:line="276" w:lineRule="auto"/>
        <w:jc w:val="both"/>
      </w:pPr>
      <w:r w:rsidRPr="004B0DF3">
        <w:rPr>
          <w:rFonts w:cs="Arial"/>
          <w:bCs/>
        </w:rPr>
        <w:t xml:space="preserve">Tellija võtab </w:t>
      </w:r>
      <w:r w:rsidR="009143E9" w:rsidRPr="004B0DF3">
        <w:rPr>
          <w:rFonts w:cs="Arial"/>
          <w:bCs/>
        </w:rPr>
        <w:t>teenuse tulemid</w:t>
      </w:r>
      <w:r w:rsidRPr="004B0DF3">
        <w:rPr>
          <w:rFonts w:cs="Arial"/>
          <w:bCs/>
        </w:rPr>
        <w:t xml:space="preserve"> vastu </w:t>
      </w:r>
      <w:r w:rsidR="004B0DF3" w:rsidRPr="004B0DF3">
        <w:rPr>
          <w:rFonts w:cs="Arial"/>
          <w:bCs/>
        </w:rPr>
        <w:t>saatekirja</w:t>
      </w:r>
      <w:r w:rsidRPr="004B0DF3">
        <w:rPr>
          <w:rFonts w:cs="Arial"/>
          <w:bCs/>
        </w:rPr>
        <w:t xml:space="preserve"> allkirjastamisega pärast </w:t>
      </w:r>
      <w:r w:rsidR="009143E9" w:rsidRPr="004B0DF3">
        <w:rPr>
          <w:rFonts w:cs="Arial"/>
          <w:bCs/>
        </w:rPr>
        <w:t>teenuse kvaliteedi kontrollimist</w:t>
      </w:r>
      <w:r w:rsidRPr="004B0DF3">
        <w:rPr>
          <w:rFonts w:cs="Arial"/>
          <w:bCs/>
        </w:rPr>
        <w:t xml:space="preserve">. </w:t>
      </w:r>
    </w:p>
    <w:p w14:paraId="4B4C8105" w14:textId="27FA5821" w:rsidR="00E12A30" w:rsidRPr="004B0DF3" w:rsidRDefault="009143E9" w:rsidP="008F2F6D">
      <w:pPr>
        <w:pStyle w:val="Loendilik"/>
        <w:numPr>
          <w:ilvl w:val="1"/>
          <w:numId w:val="27"/>
        </w:numPr>
        <w:spacing w:line="276" w:lineRule="auto"/>
        <w:jc w:val="both"/>
      </w:pPr>
      <w:r w:rsidRPr="004B0DF3">
        <w:rPr>
          <w:rFonts w:cs="Arial"/>
        </w:rPr>
        <w:t>Teenus loetakse nõuetekohaselt osutatuks, kui teenust osutati vastavalt hankelepingule kokkulepitud perioodil. Kui on kokku lepitud t</w:t>
      </w:r>
      <w:r w:rsidR="00F7370F" w:rsidRPr="004B0DF3">
        <w:rPr>
          <w:rFonts w:cs="Arial"/>
        </w:rPr>
        <w:t>oodete edastamises</w:t>
      </w:r>
      <w:r w:rsidRPr="004B0DF3">
        <w:rPr>
          <w:rFonts w:cs="Arial"/>
        </w:rPr>
        <w:t xml:space="preserve">, siis </w:t>
      </w:r>
      <w:r w:rsidR="00E12A30" w:rsidRPr="004B0DF3">
        <w:rPr>
          <w:rFonts w:cs="Arial"/>
        </w:rPr>
        <w:t xml:space="preserve">loetakse </w:t>
      </w:r>
      <w:r w:rsidRPr="004B0DF3">
        <w:rPr>
          <w:rFonts w:cs="Arial"/>
        </w:rPr>
        <w:t xml:space="preserve">teenus </w:t>
      </w:r>
      <w:r w:rsidR="00E12A30" w:rsidRPr="004B0DF3">
        <w:rPr>
          <w:rFonts w:cs="Arial"/>
        </w:rPr>
        <w:t xml:space="preserve">nõuetekohaselt </w:t>
      </w:r>
      <w:r w:rsidRPr="004B0DF3">
        <w:rPr>
          <w:rFonts w:cs="Arial"/>
        </w:rPr>
        <w:t>osutatuks</w:t>
      </w:r>
      <w:r w:rsidR="00E12A30" w:rsidRPr="004B0DF3">
        <w:rPr>
          <w:rFonts w:cs="Arial"/>
        </w:rPr>
        <w:t xml:space="preserve">, kui </w:t>
      </w:r>
      <w:r w:rsidR="00F7370F" w:rsidRPr="004B0DF3">
        <w:rPr>
          <w:rFonts w:cs="Arial"/>
        </w:rPr>
        <w:t>tooted</w:t>
      </w:r>
      <w:r w:rsidRPr="004B0DF3">
        <w:rPr>
          <w:rFonts w:cs="Arial"/>
        </w:rPr>
        <w:t xml:space="preserve"> </w:t>
      </w:r>
      <w:r w:rsidR="00E12A30" w:rsidRPr="004B0DF3">
        <w:rPr>
          <w:rFonts w:cs="Arial"/>
        </w:rPr>
        <w:t>vasta</w:t>
      </w:r>
      <w:r w:rsidR="00F7370F" w:rsidRPr="004B0DF3">
        <w:rPr>
          <w:rFonts w:cs="Arial"/>
        </w:rPr>
        <w:t>vad</w:t>
      </w:r>
      <w:r w:rsidR="00E12A30" w:rsidRPr="004B0DF3">
        <w:rPr>
          <w:rFonts w:cs="Arial"/>
        </w:rPr>
        <w:t xml:space="preserve"> hankelepingule ja on </w:t>
      </w:r>
      <w:r w:rsidR="004B0DF3" w:rsidRPr="004B0DF3">
        <w:rPr>
          <w:rFonts w:cs="Arial"/>
        </w:rPr>
        <w:t>saatekirjaga</w:t>
      </w:r>
      <w:r w:rsidR="00E12A30" w:rsidRPr="004B0DF3">
        <w:rPr>
          <w:rFonts w:cs="Arial"/>
        </w:rPr>
        <w:t xml:space="preserve"> tellija poolt vastu võetud.</w:t>
      </w:r>
      <w:r w:rsidR="00D5519B" w:rsidRPr="004B0DF3">
        <w:rPr>
          <w:rFonts w:cs="Arial"/>
        </w:rPr>
        <w:t xml:space="preserve"> </w:t>
      </w:r>
    </w:p>
    <w:p w14:paraId="7BEFDE87" w14:textId="3C0C46AB" w:rsidR="00E12A30" w:rsidRPr="008F2F6D" w:rsidRDefault="00E12A30" w:rsidP="00F7370F">
      <w:pPr>
        <w:pStyle w:val="Loendilik"/>
        <w:numPr>
          <w:ilvl w:val="1"/>
          <w:numId w:val="27"/>
        </w:numPr>
        <w:spacing w:line="276" w:lineRule="auto"/>
        <w:jc w:val="both"/>
      </w:pPr>
      <w:r w:rsidRPr="004B0DF3">
        <w:rPr>
          <w:rFonts w:cs="Arial"/>
        </w:rPr>
        <w:t xml:space="preserve">Tellijal on õigus keelduda </w:t>
      </w:r>
      <w:r w:rsidR="009143E9" w:rsidRPr="004B0DF3">
        <w:rPr>
          <w:rFonts w:cs="Arial"/>
        </w:rPr>
        <w:t xml:space="preserve">teenuse </w:t>
      </w:r>
      <w:r w:rsidRPr="004B0DF3">
        <w:rPr>
          <w:rFonts w:cs="Arial"/>
        </w:rPr>
        <w:t xml:space="preserve">vastuvõtmisest kui </w:t>
      </w:r>
      <w:r w:rsidR="00F7370F" w:rsidRPr="004B0DF3">
        <w:rPr>
          <w:rFonts w:cs="Arial"/>
        </w:rPr>
        <w:t>see</w:t>
      </w:r>
      <w:r w:rsidR="003B53E1" w:rsidRPr="004B0DF3">
        <w:rPr>
          <w:rFonts w:cs="Arial"/>
        </w:rPr>
        <w:t xml:space="preserve"> ei vasta esitatud nõuetele</w:t>
      </w:r>
      <w:r w:rsidRPr="004B0DF3">
        <w:rPr>
          <w:rFonts w:cs="Arial"/>
        </w:rPr>
        <w:t xml:space="preserve"> või </w:t>
      </w:r>
      <w:r w:rsidR="009143E9" w:rsidRPr="004B0DF3">
        <w:rPr>
          <w:rFonts w:cs="Arial"/>
        </w:rPr>
        <w:t>tulemis</w:t>
      </w:r>
      <w:r w:rsidRPr="004B0DF3">
        <w:rPr>
          <w:rFonts w:cs="Arial"/>
        </w:rPr>
        <w:t xml:space="preserve"> esineb muid vigu</w:t>
      </w:r>
      <w:r w:rsidRPr="008F2F6D">
        <w:rPr>
          <w:rFonts w:cs="Arial"/>
        </w:rPr>
        <w:t>.</w:t>
      </w:r>
    </w:p>
    <w:p w14:paraId="7EB9E4FF" w14:textId="1ADC4854" w:rsidR="009956A1" w:rsidRPr="008F2F6D" w:rsidRDefault="00B708EC" w:rsidP="008F2F6D">
      <w:pPr>
        <w:pStyle w:val="Pealkiri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oendilik"/>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017889F0" w:rsidR="009956A1" w:rsidRPr="008F2F6D" w:rsidRDefault="00B708EC" w:rsidP="008F2F6D">
      <w:pPr>
        <w:pStyle w:val="Loendilik"/>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hankelepingu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19417525" w:rsidR="009956A1" w:rsidRPr="008F2F6D" w:rsidRDefault="009956A1" w:rsidP="008F2F6D">
      <w:pPr>
        <w:pStyle w:val="Loendilik"/>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 xml:space="preserve">fikseeritakse </w:t>
      </w:r>
      <w:r w:rsidR="00DD72E0">
        <w:rPr>
          <w:rFonts w:cs="Arial"/>
          <w:noProof/>
          <w:color w:val="000000"/>
        </w:rPr>
        <w:t>teenuse tulemi</w:t>
      </w:r>
      <w:r w:rsidR="00AB2D0F">
        <w:rPr>
          <w:rFonts w:cs="Arial"/>
          <w:noProof/>
          <w:color w:val="000000"/>
        </w:rPr>
        <w:t xml:space="preserv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oendilik"/>
        <w:numPr>
          <w:ilvl w:val="1"/>
          <w:numId w:val="27"/>
        </w:numPr>
        <w:spacing w:line="276" w:lineRule="auto"/>
        <w:jc w:val="both"/>
        <w:rPr>
          <w:rFonts w:cs="Arial"/>
        </w:rPr>
      </w:pPr>
      <w:r w:rsidRPr="008F2F6D">
        <w:rPr>
          <w:rFonts w:eastAsia="Times New Roman" w:cs="Arial"/>
          <w:lang w:eastAsia="et-EE"/>
        </w:rPr>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3047641F" w:rsidR="00F463B3" w:rsidRPr="00F463B3" w:rsidRDefault="009956A1" w:rsidP="00555608">
      <w:pPr>
        <w:pStyle w:val="Loendilik"/>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8647A3" w:rsidRPr="008F2F6D">
        <w:rPr>
          <w:rFonts w:eastAsia="Times New Roman" w:cs="Arial"/>
          <w:lang w:eastAsia="et-EE"/>
        </w:rPr>
        <w:t>raamlepingu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402E2FF8" w:rsidR="00A8558A" w:rsidRPr="00F463B3" w:rsidRDefault="004042A4" w:rsidP="00F463B3">
      <w:pPr>
        <w:pStyle w:val="Loendilik"/>
        <w:numPr>
          <w:ilvl w:val="1"/>
          <w:numId w:val="27"/>
        </w:numPr>
        <w:spacing w:line="276" w:lineRule="auto"/>
        <w:jc w:val="both"/>
        <w:rPr>
          <w:rFonts w:cs="Arial"/>
        </w:rPr>
      </w:pPr>
      <w:r w:rsidRPr="00F463B3">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 xml:space="preserve">konkreetse </w:t>
      </w:r>
      <w:r w:rsidR="00DD72E0">
        <w:rPr>
          <w:rFonts w:eastAsia="Times New Roman" w:cs="Arial"/>
          <w:lang w:eastAsia="et-EE"/>
        </w:rPr>
        <w:t>teenuse</w:t>
      </w:r>
      <w:r w:rsidR="009956A1" w:rsidRPr="00F463B3">
        <w:rPr>
          <w:rFonts w:eastAsia="Times New Roman" w:cs="Arial"/>
          <w:lang w:eastAsia="et-EE"/>
        </w:rPr>
        <w:t xml:space="preserve">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 xml:space="preserve">t iga </w:t>
      </w:r>
      <w:r w:rsidR="009956A1" w:rsidRPr="00F463B3">
        <w:rPr>
          <w:rFonts w:eastAsia="Times New Roman" w:cs="Arial"/>
          <w:lang w:eastAsia="et-EE"/>
        </w:rPr>
        <w:lastRenderedPageBreak/>
        <w:t>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w:t>
      </w:r>
      <w:r w:rsidR="003C129B">
        <w:rPr>
          <w:rFonts w:eastAsia="Times New Roman" w:cs="Arial"/>
          <w:lang w:eastAsia="et-EE"/>
        </w:rPr>
        <w:t>teenuse</w:t>
      </w:r>
      <w:r w:rsidR="009956A1" w:rsidRPr="00F463B3">
        <w:rPr>
          <w:rFonts w:eastAsia="Times New Roman" w:cs="Arial"/>
          <w:lang w:eastAsia="et-EE"/>
        </w:rPr>
        <w:t xml:space="preserve"> eest tasumisele kuuluvast kogusummast. </w:t>
      </w:r>
      <w:r w:rsidR="00A8558A" w:rsidRPr="00F463B3">
        <w:rPr>
          <w:rFonts w:eastAsia="Times New Roman" w:cs="Arial"/>
          <w:lang w:eastAsia="et-EE"/>
        </w:rPr>
        <w:t xml:space="preserve">Viivise nõue tuleb esitada allkirjastatult. </w:t>
      </w:r>
    </w:p>
    <w:p w14:paraId="23F51C4C" w14:textId="7D003DA8"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w:t>
      </w:r>
      <w:r w:rsidR="003C129B">
        <w:rPr>
          <w:rFonts w:eastAsia="Times New Roman" w:cs="Arial"/>
          <w:lang w:eastAsia="et-EE"/>
        </w:rPr>
        <w:t>teenuse tulem</w:t>
      </w:r>
      <w:r w:rsidRPr="008F2F6D">
        <w:rPr>
          <w:rFonts w:eastAsia="Times New Roman" w:cs="Arial"/>
          <w:lang w:eastAsia="et-EE"/>
        </w:rPr>
        <w:t xml:space="preserve">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või esineb muid täitja poolseid lepingu rikkumisi.</w:t>
      </w:r>
    </w:p>
    <w:p w14:paraId="3FF9FF58" w14:textId="5468B11C" w:rsidR="009956A1" w:rsidRPr="008F2F6D" w:rsidRDefault="00A8558A"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B0457D">
        <w:rPr>
          <w:rFonts w:eastAsia="Times New Roman" w:cs="Arial"/>
          <w:lang w:eastAsia="et-EE"/>
        </w:rPr>
        <w:t xml:space="preserve"> kuni</w:t>
      </w:r>
      <w:r w:rsidR="009956A1" w:rsidRPr="008F2F6D">
        <w:rPr>
          <w:rFonts w:eastAsia="Times New Roman" w:cs="Arial"/>
          <w:color w:val="70AD47" w:themeColor="accent6"/>
          <w:lang w:eastAsia="et-EE"/>
        </w:rPr>
        <w:t xml:space="preserve"> </w:t>
      </w:r>
      <w:r w:rsidR="00F7370F">
        <w:rPr>
          <w:rFonts w:eastAsia="Times New Roman" w:cs="Arial"/>
          <w:lang w:eastAsia="et-EE"/>
        </w:rPr>
        <w:t>5</w:t>
      </w:r>
      <w:r w:rsidR="00D21EB8" w:rsidRPr="008F2F6D">
        <w:rPr>
          <w:rFonts w:eastAsia="Times New Roman" w:cs="Arial"/>
          <w:lang w:eastAsia="et-EE"/>
        </w:rPr>
        <w:t>0 eurot</w:t>
      </w:r>
      <w:r w:rsidR="009956A1" w:rsidRPr="008F2F6D">
        <w:rPr>
          <w:rFonts w:eastAsia="Times New Roman" w:cs="Arial"/>
          <w:lang w:eastAsia="et-EE"/>
        </w:rPr>
        <w:t xml:space="preserve"> iga rikkumises oldud kalendripäeva eest, kuid mitte rohkem kui 25% </w:t>
      </w:r>
      <w:r w:rsidR="007F5D3F" w:rsidRPr="008F2F6D">
        <w:rPr>
          <w:rFonts w:eastAsia="Times New Roman" w:cs="Arial"/>
          <w:lang w:eastAsia="et-EE"/>
        </w:rPr>
        <w:t>hanke</w:t>
      </w:r>
      <w:r w:rsidR="009956A1" w:rsidRPr="008F2F6D">
        <w:rPr>
          <w:rFonts w:eastAsia="Times New Roman" w:cs="Arial"/>
          <w:lang w:eastAsia="et-EE"/>
        </w:rPr>
        <w:t xml:space="preserve">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1B63C79F"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 xml:space="preserve">Juhul kui täitja poolsetest viivitustest tingitult ei ole </w:t>
      </w:r>
      <w:r w:rsidR="003C129B">
        <w:rPr>
          <w:rFonts w:eastAsia="Times New Roman" w:cs="Arial"/>
          <w:lang w:eastAsia="et-EE"/>
        </w:rPr>
        <w:t>teenuse tulemi</w:t>
      </w:r>
      <w:r w:rsidRPr="008F2F6D">
        <w:rPr>
          <w:rFonts w:eastAsia="Times New Roman" w:cs="Arial"/>
          <w:lang w:eastAsia="et-EE"/>
        </w:rPr>
        <w:t xml:space="preserve"> kasutuselevõtt enam realistlik või vajalik,</w:t>
      </w:r>
      <w:r w:rsidR="007F5D3F" w:rsidRPr="008F2F6D">
        <w:rPr>
          <w:rFonts w:eastAsia="Times New Roman" w:cs="Arial"/>
          <w:lang w:eastAsia="et-EE"/>
        </w:rPr>
        <w:t xml:space="preserve"> on tellijal õigus hankelepingust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171D62D1" w:rsidR="009956A1" w:rsidRPr="008F2F6D" w:rsidRDefault="007F5D3F" w:rsidP="008F2F6D">
      <w:pPr>
        <w:pStyle w:val="Loendilik"/>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w:t>
      </w:r>
      <w:r w:rsidR="00B0457D">
        <w:rPr>
          <w:rFonts w:eastAsia="Times New Roman" w:cs="Arial"/>
          <w:lang w:eastAsia="et-EE"/>
        </w:rPr>
        <w:t xml:space="preserve"> kuni</w:t>
      </w:r>
      <w:r w:rsidR="009956A1" w:rsidRPr="008F2F6D">
        <w:rPr>
          <w:rFonts w:eastAsia="Times New Roman" w:cs="Arial"/>
          <w:lang w:eastAsia="et-EE"/>
        </w:rPr>
        <w:t xml:space="preserve"> </w:t>
      </w:r>
      <w:r w:rsidR="00F7370F">
        <w:rPr>
          <w:rFonts w:eastAsia="Times New Roman" w:cs="Arial"/>
          <w:lang w:eastAsia="et-EE"/>
        </w:rPr>
        <w:t>5</w:t>
      </w:r>
      <w:r w:rsidR="009956A1" w:rsidRPr="008F2F6D">
        <w:rPr>
          <w:rFonts w:eastAsia="Times New Roman" w:cs="Arial"/>
          <w:lang w:eastAsia="et-EE"/>
        </w:rPr>
        <w:t xml:space="preserve"> 000 eurot iga rikkumise eest. </w:t>
      </w:r>
      <w:r w:rsidR="009956A1" w:rsidRPr="008F2F6D">
        <w:rPr>
          <w:rFonts w:cs="Arial"/>
        </w:rPr>
        <w:t xml:space="preserve">Täitja poolse olulise </w:t>
      </w:r>
      <w:r w:rsidR="003A6E83" w:rsidRPr="008F2F6D">
        <w:rPr>
          <w:rFonts w:cs="Arial"/>
        </w:rPr>
        <w:t>hanke</w:t>
      </w:r>
      <w:r w:rsidR="009956A1" w:rsidRPr="008F2F6D">
        <w:rPr>
          <w:rFonts w:cs="Arial"/>
        </w:rPr>
        <w:t xml:space="preserve">lepingu rikkumise korral ei pea tellija määrama täitjale lepingu täitmiseks võlaõigusseaduse §-s 114 nimetatud täiendavat tähtaega ning tellijal on muu hulgas õigus </w:t>
      </w:r>
      <w:r w:rsidR="003A6E83" w:rsidRPr="008F2F6D">
        <w:rPr>
          <w:rFonts w:cs="Arial"/>
        </w:rPr>
        <w:t>hanke</w:t>
      </w:r>
      <w:r w:rsidR="009956A1" w:rsidRPr="008F2F6D">
        <w:rPr>
          <w:rFonts w:cs="Arial"/>
        </w:rPr>
        <w:t xml:space="preserve">leping üles öelda või </w:t>
      </w:r>
      <w:r w:rsidR="003A6E83" w:rsidRPr="008F2F6D">
        <w:rPr>
          <w:rFonts w:cs="Arial"/>
        </w:rPr>
        <w:t>hanke</w:t>
      </w:r>
      <w:r w:rsidR="009956A1" w:rsidRPr="008F2F6D">
        <w:rPr>
          <w:rFonts w:cs="Arial"/>
        </w:rPr>
        <w:t>lepingust taganeda.</w:t>
      </w:r>
    </w:p>
    <w:p w14:paraId="5663BB0A" w14:textId="5FD29575" w:rsidR="00EC3ABC" w:rsidRPr="008F2F6D" w:rsidRDefault="00EC3ABC" w:rsidP="008F2F6D">
      <w:pPr>
        <w:pStyle w:val="Loendilik"/>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59CAB8D3" w:rsidR="00EC3ABC" w:rsidRPr="008F2F6D" w:rsidRDefault="00EC3ABC" w:rsidP="008F2F6D">
      <w:pPr>
        <w:pStyle w:val="Loendilik"/>
        <w:numPr>
          <w:ilvl w:val="2"/>
          <w:numId w:val="27"/>
        </w:numPr>
        <w:spacing w:line="276" w:lineRule="auto"/>
        <w:ind w:left="1440" w:hanging="720"/>
        <w:jc w:val="both"/>
      </w:pPr>
      <w:r w:rsidRPr="008F2F6D">
        <w:rPr>
          <w:rFonts w:cs="Arial"/>
        </w:rPr>
        <w:t xml:space="preserve">mõjuva põhjuseta </w:t>
      </w:r>
      <w:r w:rsidR="00465970" w:rsidRPr="008F2F6D">
        <w:rPr>
          <w:rFonts w:cs="Arial"/>
        </w:rPr>
        <w:t>hankelepingu</w:t>
      </w:r>
      <w:r w:rsidRPr="008F2F6D">
        <w:rPr>
          <w:rFonts w:cs="Arial"/>
        </w:rPr>
        <w:t xml:space="preserve"> sõlmimata </w:t>
      </w:r>
      <w:r w:rsidR="007F5D3F" w:rsidRPr="008F2F6D">
        <w:rPr>
          <w:rFonts w:cs="Arial"/>
        </w:rPr>
        <w:t xml:space="preserve">jätmine </w:t>
      </w:r>
      <w:r w:rsidRPr="008F2F6D">
        <w:rPr>
          <w:rFonts w:cs="Arial"/>
        </w:rPr>
        <w:t>või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oendilik"/>
        <w:numPr>
          <w:ilvl w:val="2"/>
          <w:numId w:val="27"/>
        </w:numPr>
        <w:spacing w:line="276" w:lineRule="auto"/>
        <w:ind w:left="1440" w:hanging="720"/>
        <w:jc w:val="both"/>
      </w:pPr>
      <w:r w:rsidRPr="008F2F6D">
        <w:rPr>
          <w:rFonts w:cs="Arial"/>
        </w:rPr>
        <w:t>valeinfo esitamine;</w:t>
      </w:r>
    </w:p>
    <w:p w14:paraId="6817A02B" w14:textId="7B2F6276" w:rsidR="00EC3ABC" w:rsidRPr="008F2F6D" w:rsidRDefault="00465970" w:rsidP="008F2F6D">
      <w:pPr>
        <w:pStyle w:val="Loendilik"/>
        <w:numPr>
          <w:ilvl w:val="2"/>
          <w:numId w:val="27"/>
        </w:numPr>
        <w:spacing w:line="276" w:lineRule="auto"/>
        <w:ind w:left="1440" w:hanging="720"/>
        <w:jc w:val="both"/>
      </w:pPr>
      <w:r w:rsidRPr="008F2F6D">
        <w:rPr>
          <w:rFonts w:cs="Arial"/>
        </w:rPr>
        <w:t>hankelepingu</w:t>
      </w:r>
      <w:r w:rsidR="00EC3ABC" w:rsidRPr="008F2F6D">
        <w:rPr>
          <w:rFonts w:cs="Arial"/>
        </w:rPr>
        <w:t xml:space="preserve"> täitmiseks vajalike õiguste (sealhulgas load) puudumine;</w:t>
      </w:r>
    </w:p>
    <w:p w14:paraId="6D688CBA"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intellektuaalse omandi õiguste ja nende kasutamise tingimuste rikkumine;</w:t>
      </w:r>
    </w:p>
    <w:p w14:paraId="1150B221"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069150FC" w:rsidR="0006571F"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hankelepingu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oendilik"/>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68B3F783" w:rsidR="00E12A30" w:rsidRDefault="003C129B" w:rsidP="008F2F6D">
      <w:pPr>
        <w:pStyle w:val="Loendilik"/>
        <w:numPr>
          <w:ilvl w:val="1"/>
          <w:numId w:val="27"/>
        </w:numPr>
        <w:suppressAutoHyphens/>
        <w:spacing w:after="0" w:line="276" w:lineRule="auto"/>
        <w:jc w:val="both"/>
        <w:rPr>
          <w:rFonts w:eastAsia="Times New Roman" w:cs="Arial"/>
          <w:lang w:eastAsia="ar-SA"/>
        </w:rPr>
      </w:pPr>
      <w:r>
        <w:rPr>
          <w:rFonts w:eastAsia="Times New Roman" w:cs="Arial"/>
          <w:lang w:eastAsia="ar-SA"/>
        </w:rPr>
        <w:t>Teenuse tulemi</w:t>
      </w:r>
      <w:r w:rsidR="00E12A30" w:rsidRPr="008F2F6D">
        <w:rPr>
          <w:rFonts w:eastAsia="Times New Roman" w:cs="Arial"/>
          <w:lang w:eastAsia="ar-SA"/>
        </w:rPr>
        <w:t xml:space="preserve"> vastuvõtmine tellija poolt ei vabasta ega vähenda täitja vastutust lepingu rikkumise eest.</w:t>
      </w:r>
    </w:p>
    <w:p w14:paraId="34EBC46F" w14:textId="3AB50B09" w:rsidR="00DE05F6" w:rsidRPr="008F2F6D" w:rsidRDefault="00DE05F6" w:rsidP="00DE05F6">
      <w:pPr>
        <w:pStyle w:val="Loendilik"/>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34B2D80D" w14:textId="39490A49"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52ACF055" w:rsidR="006400B9"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Tellijal on õigus tasaarvestada leppetrahvi summa täitjale </w:t>
      </w:r>
      <w:r w:rsidR="003C129B">
        <w:rPr>
          <w:rFonts w:eastAsia="Times New Roman" w:cs="Arial"/>
          <w:lang w:eastAsia="et-EE"/>
        </w:rPr>
        <w:t>teenuse osutamise</w:t>
      </w:r>
      <w:r w:rsidRPr="008F2F6D">
        <w:rPr>
          <w:rFonts w:eastAsia="Times New Roman" w:cs="Arial"/>
          <w:lang w:eastAsia="et-EE"/>
        </w:rPr>
        <w:t xml:space="preserve"> eest tasumisele kuuluvate maksetega. Tasaarvestamise korral ei rakendata leppetrahvi tasumise kohustust.</w:t>
      </w:r>
    </w:p>
    <w:p w14:paraId="3517FE5B" w14:textId="007585ED" w:rsidR="009956A1" w:rsidRPr="008F2F6D" w:rsidRDefault="009956A1" w:rsidP="008F2F6D">
      <w:pPr>
        <w:pStyle w:val="Pealkiri1"/>
        <w:numPr>
          <w:ilvl w:val="0"/>
          <w:numId w:val="27"/>
        </w:numPr>
        <w:spacing w:line="276" w:lineRule="auto"/>
      </w:pPr>
      <w:r w:rsidRPr="008F2F6D">
        <w:lastRenderedPageBreak/>
        <w:t>Konfidentsiaalsuskohustus</w:t>
      </w:r>
    </w:p>
    <w:p w14:paraId="379F79E3" w14:textId="64B1CDCB" w:rsidR="009956A1" w:rsidRPr="008F2F6D" w:rsidRDefault="009956A1" w:rsidP="008F2F6D">
      <w:pPr>
        <w:pStyle w:val="Loendilik"/>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oendilik"/>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oendilik"/>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xml:space="preserve">, juhindudes isikuandmete kaitse </w:t>
      </w:r>
      <w:proofErr w:type="spellStart"/>
      <w:r w:rsidRPr="008F2F6D">
        <w:rPr>
          <w:rFonts w:cs="Arial"/>
        </w:rPr>
        <w:t>üldmääruse</w:t>
      </w:r>
      <w:proofErr w:type="spellEnd"/>
      <w:r w:rsidRPr="008F2F6D">
        <w:rPr>
          <w:rStyle w:val="Allmrkuseviide"/>
          <w:rFonts w:cs="Arial"/>
        </w:rPr>
        <w:footnoteReference w:id="2"/>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oendilik"/>
        <w:numPr>
          <w:ilvl w:val="1"/>
          <w:numId w:val="27"/>
        </w:numPr>
        <w:spacing w:line="276" w:lineRule="auto"/>
        <w:jc w:val="both"/>
      </w:pPr>
      <w:r w:rsidRPr="008F2F6D">
        <w:rPr>
          <w:rFonts w:cs="Arial"/>
        </w:rPr>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proofErr w:type="spellStart"/>
      <w:r w:rsidRPr="008F2F6D">
        <w:rPr>
          <w:rFonts w:cs="Arial"/>
        </w:rPr>
        <w:t>infosüsteemid</w:t>
      </w:r>
      <w:proofErr w:type="spellEnd"/>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oendilik"/>
        <w:numPr>
          <w:ilvl w:val="1"/>
          <w:numId w:val="27"/>
        </w:numPr>
        <w:spacing w:line="276" w:lineRule="auto"/>
        <w:jc w:val="both"/>
      </w:pPr>
      <w:r w:rsidRPr="008F2F6D">
        <w:rPr>
          <w:rFonts w:cs="Arial"/>
        </w:rPr>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oendilik"/>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oendilik"/>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oendilik"/>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oendilik"/>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oendilik"/>
        <w:numPr>
          <w:ilvl w:val="1"/>
          <w:numId w:val="27"/>
        </w:numPr>
        <w:spacing w:line="276" w:lineRule="auto"/>
        <w:jc w:val="both"/>
      </w:pPr>
      <w:r w:rsidRPr="008F2F6D">
        <w:rPr>
          <w:rFonts w:cs="Arial"/>
          <w:color w:val="000000"/>
        </w:rPr>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p>
    <w:p w14:paraId="5F6D09CC" w14:textId="77777777" w:rsidR="00B37731" w:rsidRPr="008F2F6D" w:rsidRDefault="00B37731" w:rsidP="008F2F6D">
      <w:pPr>
        <w:pStyle w:val="Loendilik"/>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Pealkiri1"/>
        <w:numPr>
          <w:ilvl w:val="0"/>
          <w:numId w:val="31"/>
        </w:numPr>
        <w:spacing w:line="276" w:lineRule="auto"/>
      </w:pPr>
      <w:r>
        <w:t>Lepingute kehtivus</w:t>
      </w:r>
    </w:p>
    <w:p w14:paraId="50EB307B" w14:textId="77777777" w:rsidR="004C4861" w:rsidRDefault="004C4861" w:rsidP="004C4861">
      <w:pPr>
        <w:pStyle w:val="Loendilik"/>
        <w:numPr>
          <w:ilvl w:val="1"/>
          <w:numId w:val="31"/>
        </w:numPr>
        <w:spacing w:line="276" w:lineRule="auto"/>
        <w:jc w:val="both"/>
      </w:pPr>
      <w:r>
        <w:rPr>
          <w:rFonts w:cs="Arial"/>
          <w:color w:val="000000"/>
        </w:rPr>
        <w:t xml:space="preserve">Lepingud jõustuvad sõlmimisel. </w:t>
      </w:r>
    </w:p>
    <w:p w14:paraId="69AFBEF7" w14:textId="77777777" w:rsidR="004C4861" w:rsidRDefault="004C4861" w:rsidP="004C4861">
      <w:pPr>
        <w:pStyle w:val="Loendilik"/>
        <w:numPr>
          <w:ilvl w:val="1"/>
          <w:numId w:val="3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163DF33B" w14:textId="77777777" w:rsidR="004C4861" w:rsidRDefault="004C4861" w:rsidP="004C4861">
      <w:pPr>
        <w:pStyle w:val="Loendilik"/>
        <w:numPr>
          <w:ilvl w:val="1"/>
          <w:numId w:val="31"/>
        </w:numPr>
        <w:spacing w:line="276" w:lineRule="auto"/>
        <w:jc w:val="both"/>
      </w:pPr>
      <w:r>
        <w:rPr>
          <w:rFonts w:cs="Arial"/>
          <w:color w:val="000000"/>
        </w:rPr>
        <w:lastRenderedPageBreak/>
        <w:t>Tellija võib raamlepingu kehtivust pikendada kuni uue raamlepingu ja selle alusel hankelepingu sõlmimiseni.</w:t>
      </w:r>
    </w:p>
    <w:p w14:paraId="61A8EEAE" w14:textId="4F8CE118" w:rsidR="004C4861" w:rsidRDefault="004C4861" w:rsidP="004C4861">
      <w:pPr>
        <w:pStyle w:val="Loendilik"/>
        <w:numPr>
          <w:ilvl w:val="1"/>
          <w:numId w:val="31"/>
        </w:numPr>
        <w:spacing w:line="276" w:lineRule="auto"/>
        <w:jc w:val="both"/>
      </w:pPr>
      <w:r>
        <w:rPr>
          <w:rFonts w:cs="Arial"/>
          <w:color w:val="000000"/>
        </w:rPr>
        <w:t>Lepingut muudetakse pooltevahelise kirjaliku kokkuleppega lepinguga samas vormis, arvestades riigihangete seaduses toodut.</w:t>
      </w:r>
    </w:p>
    <w:p w14:paraId="28D977A8" w14:textId="77777777" w:rsidR="004C4861" w:rsidRDefault="004C4861" w:rsidP="004C4861">
      <w:pPr>
        <w:pStyle w:val="Loendilik"/>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oendilik"/>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77777777" w:rsidR="004C4861" w:rsidRDefault="004C4861" w:rsidP="004C4861">
      <w:pPr>
        <w:pStyle w:val="Loendilik"/>
        <w:numPr>
          <w:ilvl w:val="1"/>
          <w:numId w:val="31"/>
        </w:numPr>
        <w:spacing w:line="276" w:lineRule="auto"/>
        <w:jc w:val="both"/>
      </w:pPr>
      <w:r>
        <w:rPr>
          <w:rFonts w:cs="Arial"/>
          <w:color w:val="000000"/>
        </w:rPr>
        <w:t xml:space="preserve">Tellija võib lepingu igal ajal ühepoolselt üles öelda, teatades täitjale 60 päeva ette. Raamlepingu ülesütlemine ei muuda automaatselt kehtetuks selle </w:t>
      </w:r>
      <w:r>
        <w:rPr>
          <w:rFonts w:cs="Arial"/>
        </w:rPr>
        <w:t>alusel varem sõlmitud hankelepinguid.</w:t>
      </w:r>
    </w:p>
    <w:p w14:paraId="427F7A9D" w14:textId="77777777" w:rsidR="004C4861" w:rsidRDefault="004C4861" w:rsidP="004C4861">
      <w:pPr>
        <w:pStyle w:val="Loendilik"/>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oendilik"/>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oendilik"/>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oendilik"/>
        <w:numPr>
          <w:ilvl w:val="2"/>
          <w:numId w:val="31"/>
        </w:numPr>
        <w:spacing w:line="276" w:lineRule="auto"/>
        <w:ind w:left="1440" w:hanging="720"/>
        <w:jc w:val="both"/>
      </w:pPr>
      <w:r>
        <w:rPr>
          <w:rFonts w:cs="Arial"/>
          <w:color w:val="000000"/>
        </w:rPr>
        <w:t>täitja varad arestitakse;</w:t>
      </w:r>
    </w:p>
    <w:p w14:paraId="06AD1254" w14:textId="77777777" w:rsidR="004C4861" w:rsidRDefault="004C4861" w:rsidP="004C4861">
      <w:pPr>
        <w:pStyle w:val="Loendilik"/>
        <w:numPr>
          <w:ilvl w:val="2"/>
          <w:numId w:val="31"/>
        </w:numPr>
        <w:spacing w:line="276" w:lineRule="auto"/>
        <w:ind w:left="1440" w:hanging="720"/>
        <w:jc w:val="both"/>
      </w:pPr>
      <w:r>
        <w:rPr>
          <w:rFonts w:cs="Arial"/>
          <w:color w:val="000000"/>
        </w:rPr>
        <w:t>täitja finantsseisund halveneb tellija põhjendatud hinnangul oluliselt ja see muudab hankelepingu nõuetekohase täitmise vähetõenäoliseks.</w:t>
      </w:r>
    </w:p>
    <w:p w14:paraId="54535144" w14:textId="66AC8E07" w:rsidR="00E12A30" w:rsidRPr="008F2F6D" w:rsidRDefault="004C4861" w:rsidP="004C4861">
      <w:pPr>
        <w:pStyle w:val="Loendilik"/>
        <w:numPr>
          <w:ilvl w:val="1"/>
          <w:numId w:val="31"/>
        </w:numPr>
        <w:spacing w:line="276" w:lineRule="auto"/>
        <w:jc w:val="both"/>
      </w:pPr>
      <w:r>
        <w:rPr>
          <w:rFonts w:eastAsia="Times New Roman" w:cs="Arial"/>
          <w:lang w:eastAsia="ar-SA"/>
        </w:rPr>
        <w:t xml:space="preserve">Lepingu lõppemisel mistahes alusel ja põhjusel on täitja kohustatud tellijale üle andma kogu </w:t>
      </w:r>
      <w:r w:rsidR="00DD72E0">
        <w:rPr>
          <w:rFonts w:eastAsia="Times New Roman" w:cs="Arial"/>
          <w:lang w:eastAsia="ar-SA"/>
        </w:rPr>
        <w:t>teenusega</w:t>
      </w:r>
      <w:r>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Pealkiri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oendilik"/>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 xml:space="preserve">E-posti teel, sh digitaalselt allkirjastatud dokumentide, saatmise korral loetakse teade </w:t>
      </w:r>
      <w:proofErr w:type="spellStart"/>
      <w:r w:rsidR="00030E01" w:rsidRPr="008F2F6D">
        <w:rPr>
          <w:rFonts w:cs="Arial"/>
        </w:rPr>
        <w:t>kättesaaduks</w:t>
      </w:r>
      <w:proofErr w:type="spellEnd"/>
      <w:r w:rsidR="00030E01" w:rsidRPr="008F2F6D">
        <w:rPr>
          <w:rFonts w:cs="Arial"/>
        </w:rPr>
        <w:t xml:space="preserve"> kohale jõudmise teates märgitud kellaajal või e-kirjas näidatud saatmise kellaajal.</w:t>
      </w:r>
    </w:p>
    <w:p w14:paraId="3F55B60E" w14:textId="35CB2F89" w:rsidR="00A121DF" w:rsidRPr="008F2F6D" w:rsidRDefault="00A121DF" w:rsidP="004C4861">
      <w:pPr>
        <w:pStyle w:val="Loendilik"/>
        <w:numPr>
          <w:ilvl w:val="1"/>
          <w:numId w:val="32"/>
        </w:numPr>
        <w:spacing w:line="276" w:lineRule="auto"/>
        <w:jc w:val="both"/>
        <w:rPr>
          <w:rFonts w:cs="Arial"/>
        </w:rPr>
      </w:pPr>
      <w:r w:rsidRPr="008F2F6D">
        <w:rPr>
          <w:rFonts w:cs="Arial"/>
          <w:color w:val="000000"/>
        </w:rPr>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oendilik"/>
        <w:numPr>
          <w:ilvl w:val="1"/>
          <w:numId w:val="32"/>
        </w:numPr>
        <w:spacing w:line="276" w:lineRule="auto"/>
        <w:jc w:val="both"/>
      </w:pPr>
      <w:r w:rsidRPr="008F2F6D">
        <w:rPr>
          <w:rFonts w:cs="Arial"/>
        </w:rPr>
        <w:t xml:space="preserve">Kirjalik teade loetakse poole poolt </w:t>
      </w:r>
      <w:proofErr w:type="spellStart"/>
      <w:r w:rsidRPr="008F2F6D">
        <w:rPr>
          <w:rFonts w:cs="Arial"/>
        </w:rPr>
        <w:t>kättesaaduks</w:t>
      </w:r>
      <w:proofErr w:type="spellEnd"/>
      <w:r w:rsidRPr="008F2F6D">
        <w:rPr>
          <w:rFonts w:cs="Arial"/>
        </w:rPr>
        <w:t xml:space="preserve">, kui see on üle antud allkirja vastu või kui teade on saadetud postiasutuse poolt tähitud kirjaga poole poolt teatatud aadressil ja postitamisest on möödunud 5 kalendripäeva. </w:t>
      </w:r>
    </w:p>
    <w:p w14:paraId="56361CB0" w14:textId="63E14B51" w:rsidR="00A121DF" w:rsidRDefault="00A121DF" w:rsidP="004C4861">
      <w:pPr>
        <w:pStyle w:val="Loendilik"/>
        <w:numPr>
          <w:ilvl w:val="1"/>
          <w:numId w:val="32"/>
        </w:numPr>
        <w:spacing w:after="3" w:line="276" w:lineRule="auto"/>
        <w:ind w:right="51"/>
        <w:jc w:val="both"/>
        <w:rPr>
          <w:rFonts w:cs="Arial"/>
        </w:rPr>
      </w:pPr>
      <w:r w:rsidRPr="008F2F6D">
        <w:rPr>
          <w:rFonts w:cs="Arial"/>
        </w:rPr>
        <w:t>Tellija kontaktisik(</w:t>
      </w:r>
      <w:proofErr w:type="spellStart"/>
      <w:r w:rsidRPr="008F2F6D">
        <w:rPr>
          <w:rFonts w:cs="Arial"/>
        </w:rPr>
        <w:t>ud</w:t>
      </w:r>
      <w:proofErr w:type="spellEnd"/>
      <w:r w:rsidRPr="008F2F6D">
        <w:rPr>
          <w:rFonts w:cs="Arial"/>
        </w:rPr>
        <w:t>) on: …. …, telefon …., e-post: ….</w:t>
      </w:r>
      <w:r w:rsidR="008E5BB2" w:rsidRPr="008F2F6D">
        <w:rPr>
          <w:rFonts w:cs="Arial"/>
        </w:rPr>
        <w:t xml:space="preserve"> või tema asendaja;</w:t>
      </w:r>
    </w:p>
    <w:p w14:paraId="55134568" w14:textId="064E7B3D" w:rsidR="00F7370F" w:rsidRDefault="00F7370F" w:rsidP="00F7370F">
      <w:pPr>
        <w:pStyle w:val="Loendilik"/>
        <w:numPr>
          <w:ilvl w:val="2"/>
          <w:numId w:val="32"/>
        </w:numPr>
        <w:spacing w:after="3" w:line="276" w:lineRule="auto"/>
        <w:ind w:right="51"/>
        <w:jc w:val="both"/>
        <w:rPr>
          <w:rFonts w:cs="Arial"/>
        </w:rPr>
      </w:pPr>
      <w:r>
        <w:rPr>
          <w:rFonts w:cs="Arial"/>
        </w:rPr>
        <w:t xml:space="preserve">Tellimusi võivad teostada järgmised isikud: </w:t>
      </w:r>
    </w:p>
    <w:p w14:paraId="0BDA7E8C" w14:textId="3D8F0576" w:rsidR="00F7370F" w:rsidRPr="008F2F6D" w:rsidRDefault="00F7370F" w:rsidP="00F7370F">
      <w:pPr>
        <w:pStyle w:val="Loendilik"/>
        <w:numPr>
          <w:ilvl w:val="3"/>
          <w:numId w:val="32"/>
        </w:numPr>
        <w:spacing w:after="3" w:line="276" w:lineRule="auto"/>
        <w:ind w:right="51"/>
        <w:jc w:val="both"/>
        <w:rPr>
          <w:rFonts w:cs="Arial"/>
        </w:rPr>
      </w:pPr>
      <w:r>
        <w:rPr>
          <w:rFonts w:cs="Arial"/>
        </w:rPr>
        <w:t>__</w:t>
      </w:r>
    </w:p>
    <w:p w14:paraId="74F77176" w14:textId="530DACC4"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lastRenderedPageBreak/>
        <w:t>Täitja kontaktisik(</w:t>
      </w:r>
      <w:proofErr w:type="spellStart"/>
      <w:r w:rsidRPr="008F2F6D">
        <w:rPr>
          <w:rFonts w:cs="Arial"/>
        </w:rPr>
        <w:t>ud</w:t>
      </w:r>
      <w:proofErr w:type="spellEnd"/>
      <w:r w:rsidRPr="008F2F6D">
        <w:rPr>
          <w:rFonts w:cs="Arial"/>
        </w:rPr>
        <w:t xml:space="preserve">) on: …, …., telefon … e-post: …. </w:t>
      </w:r>
      <w:r w:rsidR="00030E01" w:rsidRPr="008F2F6D">
        <w:rPr>
          <w:rFonts w:cs="Arial"/>
        </w:rPr>
        <w:t>või tema asendaja;</w:t>
      </w:r>
    </w:p>
    <w:p w14:paraId="53C8C0CA" w14:textId="02B30F9B" w:rsidR="00A121DF" w:rsidRPr="008F2F6D" w:rsidRDefault="00243F76" w:rsidP="004C4861">
      <w:pPr>
        <w:pStyle w:val="Loendilik"/>
        <w:numPr>
          <w:ilvl w:val="1"/>
          <w:numId w:val="32"/>
        </w:numPr>
        <w:spacing w:line="276" w:lineRule="auto"/>
        <w:jc w:val="both"/>
      </w:pPr>
      <w:r w:rsidRPr="00243F76">
        <w:rPr>
          <w:rFonts w:cs="Arial"/>
        </w:rPr>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oendilik"/>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Pealkiri1"/>
        <w:numPr>
          <w:ilvl w:val="0"/>
          <w:numId w:val="32"/>
        </w:numPr>
        <w:spacing w:line="276" w:lineRule="auto"/>
      </w:pPr>
      <w:r w:rsidRPr="008F2F6D">
        <w:t>Lõppsätted</w:t>
      </w:r>
    </w:p>
    <w:p w14:paraId="7432AAC0" w14:textId="77777777" w:rsidR="00CD2A74" w:rsidRPr="008F2F6D" w:rsidRDefault="00A121DF" w:rsidP="004C4861">
      <w:pPr>
        <w:pStyle w:val="Loendilik"/>
        <w:numPr>
          <w:ilvl w:val="1"/>
          <w:numId w:val="32"/>
        </w:numPr>
        <w:spacing w:line="276" w:lineRule="auto"/>
        <w:jc w:val="both"/>
      </w:pPr>
      <w:r w:rsidRPr="008F2F6D">
        <w:rPr>
          <w:rFonts w:cs="Arial"/>
          <w:color w:val="000000"/>
        </w:rPr>
        <w:t xml:space="preserve">Raamlepinguga seotud vaidlused, mida pooled ei ole suutnud läbirääkimiste teel lahendada, antakse </w:t>
      </w:r>
      <w:r w:rsidR="00CD2A74" w:rsidRPr="008F2F6D">
        <w:rPr>
          <w:rFonts w:cs="Arial"/>
          <w:color w:val="000000"/>
        </w:rPr>
        <w:t>lahendamiseks Harju Maakohtule.</w:t>
      </w:r>
    </w:p>
    <w:p w14:paraId="0744E503" w14:textId="77777777" w:rsidR="0036724D" w:rsidRPr="008F2F6D" w:rsidRDefault="0036724D" w:rsidP="004C4861">
      <w:pPr>
        <w:pStyle w:val="Loendilik"/>
        <w:numPr>
          <w:ilvl w:val="1"/>
          <w:numId w:val="32"/>
        </w:numPr>
        <w:spacing w:line="276" w:lineRule="auto"/>
        <w:jc w:val="both"/>
      </w:pPr>
      <w:r w:rsidRPr="008F2F6D">
        <w:rPr>
          <w:rFonts w:cs="Arial"/>
          <w:color w:val="000000"/>
        </w:rPr>
        <w:t xml:space="preserve">Raamlepingule kohaldub Eesti õigus. Kuivõrd tegemist on </w:t>
      </w:r>
      <w:proofErr w:type="spellStart"/>
      <w:r w:rsidRPr="008F2F6D">
        <w:rPr>
          <w:rFonts w:cs="Arial"/>
          <w:color w:val="000000"/>
        </w:rPr>
        <w:t>segatüüpi</w:t>
      </w:r>
      <w:proofErr w:type="spellEnd"/>
      <w:r w:rsidRPr="008F2F6D">
        <w:rPr>
          <w:rFonts w:cs="Arial"/>
          <w:color w:val="000000"/>
        </w:rPr>
        <w:t xml:space="preserve"> lepinguga, siis lisaks üldistele lepingulistele õiguskaitsevahenditele tuleb arvestada ka seadusest tulenevaid õiguskaitsevahendeid, mida kasutatakse vastavalt rikkumise olemusele kas VÕS peatükk 35 või 36 alusel.</w:t>
      </w:r>
    </w:p>
    <w:p w14:paraId="520CCC78" w14:textId="54A240BE" w:rsidR="00CD2A74" w:rsidRPr="008F2F6D" w:rsidRDefault="00DF1319" w:rsidP="004C4861">
      <w:pPr>
        <w:pStyle w:val="Loendilik"/>
        <w:numPr>
          <w:ilvl w:val="1"/>
          <w:numId w:val="32"/>
        </w:numPr>
        <w:suppressAutoHyphens/>
        <w:spacing w:after="0" w:line="276" w:lineRule="auto"/>
        <w:jc w:val="both"/>
        <w:rPr>
          <w:rFonts w:eastAsia="Times New Roman" w:cs="Arial"/>
          <w:lang w:eastAsia="ar-SA"/>
        </w:rPr>
      </w:pPr>
      <w:r w:rsidRPr="008F2F6D">
        <w:rPr>
          <w:rFonts w:eastAsia="Times New Roman" w:cs="Arial"/>
          <w:lang w:eastAsia="ar-SA"/>
        </w:rPr>
        <w:t>Raam</w:t>
      </w:r>
      <w:r w:rsidR="00CD2A74" w:rsidRPr="008F2F6D">
        <w:rPr>
          <w:rFonts w:eastAsia="Times New Roman" w:cs="Arial"/>
          <w:lang w:eastAsia="ar-SA"/>
        </w:rPr>
        <w:t>l</w:t>
      </w:r>
      <w:r w:rsidRPr="008F2F6D">
        <w:rPr>
          <w:rFonts w:eastAsia="Times New Roman" w:cs="Arial"/>
          <w:lang w:eastAsia="ar-SA"/>
        </w:rPr>
        <w:t>epinguga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Pealkiri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oendilik"/>
        <w:numPr>
          <w:ilvl w:val="1"/>
          <w:numId w:val="32"/>
        </w:numPr>
        <w:spacing w:line="276" w:lineRule="auto"/>
      </w:pPr>
      <w:r w:rsidRPr="008F2F6D">
        <w:t>Lisa 1 –</w:t>
      </w:r>
      <w:r w:rsidR="0075607E">
        <w:t xml:space="preserve"> </w:t>
      </w:r>
      <w:r w:rsidR="006111BF">
        <w:t>Tehniline kirjeldus</w:t>
      </w:r>
      <w:r w:rsidR="0075607E">
        <w:t>;</w:t>
      </w:r>
    </w:p>
    <w:p w14:paraId="65952588" w14:textId="763DEC55" w:rsidR="006111BF" w:rsidRDefault="006111BF" w:rsidP="004C4861">
      <w:pPr>
        <w:pStyle w:val="Loendilik"/>
        <w:numPr>
          <w:ilvl w:val="1"/>
          <w:numId w:val="32"/>
        </w:numPr>
        <w:spacing w:line="276" w:lineRule="auto"/>
      </w:pPr>
      <w:r>
        <w:t>Lisa 2 – Hankelepingu projekt;</w:t>
      </w:r>
    </w:p>
    <w:p w14:paraId="3086AB28" w14:textId="1C36E3AA" w:rsidR="006111BF" w:rsidRPr="008F2F6D" w:rsidRDefault="006111BF" w:rsidP="004C4861">
      <w:pPr>
        <w:pStyle w:val="Loendilik"/>
        <w:numPr>
          <w:ilvl w:val="1"/>
          <w:numId w:val="32"/>
        </w:numPr>
        <w:spacing w:line="276" w:lineRule="auto"/>
      </w:pPr>
      <w:r>
        <w:t xml:space="preserve">Lisa </w:t>
      </w:r>
      <w:r w:rsidR="00F7370F">
        <w:t>3</w:t>
      </w:r>
      <w:r>
        <w:t xml:space="preserve"> – Pakkumus. </w:t>
      </w:r>
    </w:p>
    <w:p w14:paraId="3E8E025C" w14:textId="44013DB8" w:rsidR="0066729C" w:rsidRPr="008F2F6D" w:rsidRDefault="0066729C" w:rsidP="004C4861">
      <w:pPr>
        <w:pStyle w:val="Pealkiri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00C8A523" w:rsidR="009C2B07" w:rsidRDefault="0066729C" w:rsidP="0075607E">
      <w:pPr>
        <w:tabs>
          <w:tab w:val="center" w:pos="1982"/>
          <w:tab w:val="center" w:pos="3553"/>
          <w:tab w:val="center" w:pos="4261"/>
          <w:tab w:val="center" w:pos="4969"/>
          <w:tab w:val="center" w:pos="6939"/>
        </w:tabs>
        <w:spacing w:after="3" w:line="276" w:lineRule="auto"/>
        <w:jc w:val="both"/>
        <w:rPr>
          <w:rFonts w:eastAsia="Times New Roman" w:cs="Arial"/>
          <w:color w:val="000000"/>
          <w:lang w:eastAsia="et-EE"/>
        </w:rPr>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p w14:paraId="2C73E1EB" w14:textId="74AEC2AB" w:rsidR="00F7370F" w:rsidRDefault="00F7370F">
      <w:pPr>
        <w:rPr>
          <w:rFonts w:eastAsia="Times New Roman" w:cs="Arial"/>
          <w:color w:val="000000"/>
          <w:lang w:eastAsia="et-EE"/>
        </w:rPr>
      </w:pPr>
      <w:r>
        <w:rPr>
          <w:rFonts w:eastAsia="Times New Roman" w:cs="Arial"/>
          <w:color w:val="000000"/>
          <w:lang w:eastAsia="et-EE"/>
        </w:rPr>
        <w:br w:type="page"/>
      </w:r>
    </w:p>
    <w:p w14:paraId="6CBAFF4B" w14:textId="0CCDB579" w:rsidR="00F838C2" w:rsidRDefault="00F838C2" w:rsidP="00F7370F">
      <w:pPr>
        <w:spacing w:line="276" w:lineRule="auto"/>
        <w:jc w:val="both"/>
        <w:rPr>
          <w:rFonts w:cs="Arial"/>
          <w:b/>
        </w:rPr>
      </w:pPr>
      <w:r>
        <w:rPr>
          <w:rFonts w:cs="Arial"/>
          <w:b/>
        </w:rPr>
        <w:lastRenderedPageBreak/>
        <w:t>Hankelepingu projekt</w:t>
      </w:r>
    </w:p>
    <w:p w14:paraId="4AB79D53" w14:textId="77777777" w:rsidR="00F838C2" w:rsidRDefault="00F838C2" w:rsidP="00F7370F">
      <w:pPr>
        <w:spacing w:line="276" w:lineRule="auto"/>
        <w:jc w:val="both"/>
        <w:rPr>
          <w:rFonts w:cs="Arial"/>
          <w:b/>
        </w:rPr>
      </w:pPr>
    </w:p>
    <w:p w14:paraId="58168DFD" w14:textId="35828F2A" w:rsidR="00F7370F" w:rsidRPr="008F2F6D" w:rsidRDefault="00F7370F" w:rsidP="00F7370F">
      <w:pPr>
        <w:spacing w:line="276" w:lineRule="auto"/>
        <w:jc w:val="both"/>
        <w:rPr>
          <w:rFonts w:cs="Arial"/>
        </w:rPr>
      </w:pPr>
      <w:r w:rsidRPr="008F2F6D">
        <w:rPr>
          <w:rFonts w:cs="Arial"/>
          <w:b/>
        </w:rPr>
        <w:t>Tervise ja Heaolu Infosüsteemide Keskus</w:t>
      </w:r>
      <w:r>
        <w:rPr>
          <w:rFonts w:cs="Arial"/>
          <w:b/>
        </w:rPr>
        <w:t xml:space="preserve"> </w:t>
      </w:r>
      <w:r w:rsidRPr="008F2F6D">
        <w:rPr>
          <w:rFonts w:cs="Arial"/>
        </w:rPr>
        <w:t xml:space="preserve">(edaspidi </w:t>
      </w:r>
      <w:r w:rsidRPr="008F2F6D">
        <w:rPr>
          <w:rFonts w:cs="Arial"/>
          <w:b/>
          <w:i/>
        </w:rPr>
        <w:t>tellija</w:t>
      </w:r>
      <w:r w:rsidRPr="008F2F6D">
        <w:rPr>
          <w:rFonts w:cs="Arial"/>
        </w:rPr>
        <w:t xml:space="preserve">), registrikood 70009770, aadress </w:t>
      </w:r>
      <w:r w:rsidRPr="00314D71">
        <w:rPr>
          <w:rFonts w:cs="Arial"/>
        </w:rPr>
        <w:t>Pärnu mnt 132, 11317</w:t>
      </w:r>
      <w:r w:rsidRPr="008F2F6D">
        <w:rPr>
          <w:rFonts w:cs="Arial"/>
        </w:rPr>
        <w:t xml:space="preserve"> Tallinn, keda esindab põhimääruse alusel direktor </w:t>
      </w:r>
      <w:r>
        <w:rPr>
          <w:rFonts w:cs="Arial"/>
        </w:rPr>
        <w:t>Margus Arm</w:t>
      </w:r>
      <w:r w:rsidRPr="008F2F6D">
        <w:rPr>
          <w:rFonts w:cs="Arial"/>
        </w:rPr>
        <w:t xml:space="preserve"> ja</w:t>
      </w:r>
    </w:p>
    <w:p w14:paraId="7452080F" w14:textId="77777777" w:rsidR="00F7370F" w:rsidRPr="008F2F6D" w:rsidRDefault="00F7370F" w:rsidP="00F7370F">
      <w:pPr>
        <w:spacing w:line="276" w:lineRule="auto"/>
        <w:jc w:val="both"/>
        <w:rPr>
          <w:rFonts w:cs="Arial"/>
        </w:rPr>
      </w:pPr>
      <w:r w:rsidRPr="008F2F6D">
        <w:rPr>
          <w:rFonts w:cs="Arial"/>
          <w:b/>
        </w:rPr>
        <w:softHyphen/>
      </w:r>
      <w:r w:rsidRPr="008F2F6D">
        <w:rPr>
          <w:rFonts w:cs="Arial"/>
          <w:b/>
        </w:rPr>
        <w:softHyphen/>
      </w:r>
      <w:r w:rsidRPr="008F2F6D">
        <w:rPr>
          <w:rFonts w:cs="Arial"/>
          <w:b/>
        </w:rPr>
        <w:softHyphen/>
        <w:t>_____</w:t>
      </w:r>
      <w:r>
        <w:rPr>
          <w:rFonts w:cs="Arial"/>
          <w:b/>
        </w:rPr>
        <w:t xml:space="preserve"> </w:t>
      </w:r>
      <w:r w:rsidRPr="008F2F6D">
        <w:rPr>
          <w:rFonts w:cs="Arial"/>
        </w:rPr>
        <w:t xml:space="preserve">(edaspidi </w:t>
      </w:r>
      <w:r w:rsidRPr="008F2F6D">
        <w:rPr>
          <w:rFonts w:cs="Arial"/>
          <w:b/>
          <w:i/>
        </w:rPr>
        <w:t>täitja</w:t>
      </w:r>
      <w:r w:rsidRPr="008F2F6D">
        <w:rPr>
          <w:rFonts w:cs="Arial"/>
        </w:rPr>
        <w:t>), registrikood_______., aadress ________, keda esindab põhikirja alusel _____,</w:t>
      </w:r>
    </w:p>
    <w:p w14:paraId="0A0C2FE6" w14:textId="77777777" w:rsidR="00F7370F" w:rsidRPr="008F2F6D" w:rsidRDefault="00F7370F" w:rsidP="00F7370F">
      <w:pPr>
        <w:spacing w:line="276" w:lineRule="auto"/>
        <w:jc w:val="both"/>
        <w:rPr>
          <w:rFonts w:cs="Arial"/>
        </w:rPr>
      </w:pPr>
      <w:r w:rsidRPr="008F2F6D">
        <w:rPr>
          <w:rFonts w:cs="Arial"/>
        </w:rPr>
        <w:t xml:space="preserve">edaspidi eraldi </w:t>
      </w:r>
      <w:r w:rsidRPr="008F2F6D">
        <w:rPr>
          <w:rFonts w:cs="Arial"/>
          <w:b/>
          <w:i/>
        </w:rPr>
        <w:t>pool</w:t>
      </w:r>
      <w:r w:rsidRPr="008F2F6D">
        <w:rPr>
          <w:rFonts w:cs="Arial"/>
        </w:rPr>
        <w:t xml:space="preserve"> või koos </w:t>
      </w:r>
      <w:r w:rsidRPr="008F2F6D">
        <w:rPr>
          <w:rFonts w:cs="Arial"/>
          <w:b/>
          <w:i/>
        </w:rPr>
        <w:t>pooled</w:t>
      </w:r>
      <w:r w:rsidRPr="008F2F6D">
        <w:rPr>
          <w:rFonts w:cs="Arial"/>
        </w:rPr>
        <w:t xml:space="preserve">, sõlmisid raamlepingu nr ____ alusel käesoleva hankelepingu (edaspidi </w:t>
      </w:r>
      <w:r w:rsidRPr="008F2F6D">
        <w:rPr>
          <w:rFonts w:cs="Arial"/>
          <w:b/>
          <w:i/>
        </w:rPr>
        <w:t>leping</w:t>
      </w:r>
      <w:r w:rsidRPr="008F2F6D">
        <w:rPr>
          <w:rFonts w:cs="Arial"/>
        </w:rPr>
        <w:t>) alljärgnevas:</w:t>
      </w:r>
    </w:p>
    <w:p w14:paraId="10963531" w14:textId="77777777" w:rsidR="00F7370F" w:rsidRPr="008F2F6D" w:rsidRDefault="00F7370F" w:rsidP="00F7370F">
      <w:pPr>
        <w:pStyle w:val="Pealkiri1"/>
        <w:numPr>
          <w:ilvl w:val="0"/>
          <w:numId w:val="9"/>
        </w:numPr>
        <w:spacing w:line="276" w:lineRule="auto"/>
        <w:jc w:val="both"/>
      </w:pPr>
      <w:r w:rsidRPr="008F2F6D">
        <w:t>Lepingu ese</w:t>
      </w:r>
    </w:p>
    <w:p w14:paraId="6D8359D6" w14:textId="275418DD" w:rsidR="00F7370F" w:rsidRPr="00B536C1" w:rsidRDefault="00F7370F" w:rsidP="00F7370F">
      <w:pPr>
        <w:pStyle w:val="Loendilik"/>
        <w:numPr>
          <w:ilvl w:val="1"/>
          <w:numId w:val="9"/>
        </w:numPr>
        <w:spacing w:line="276" w:lineRule="auto"/>
        <w:jc w:val="both"/>
      </w:pPr>
      <w:r w:rsidRPr="008F2F6D">
        <w:rPr>
          <w:rFonts w:cs="Arial"/>
        </w:rPr>
        <w:t xml:space="preserve">Lepingu esemeks on riigihanke  </w:t>
      </w:r>
      <w:r w:rsidR="00D87F92">
        <w:rPr>
          <w:rFonts w:cs="Arial"/>
        </w:rPr>
        <w:t>___</w:t>
      </w:r>
      <w:r w:rsidRPr="008F2F6D">
        <w:rPr>
          <w:rFonts w:cs="Arial"/>
        </w:rPr>
        <w:t xml:space="preserve"> (edaspidi </w:t>
      </w:r>
      <w:r w:rsidR="00D87F92">
        <w:rPr>
          <w:rFonts w:cs="Arial"/>
          <w:b/>
          <w:i/>
        </w:rPr>
        <w:t>teenus</w:t>
      </w:r>
      <w:r w:rsidRPr="008F2F6D">
        <w:rPr>
          <w:rFonts w:cs="Arial"/>
        </w:rPr>
        <w:t>).</w:t>
      </w:r>
    </w:p>
    <w:p w14:paraId="604A9539" w14:textId="5C440479" w:rsidR="00B536C1" w:rsidRPr="00B536C1" w:rsidRDefault="00B536C1" w:rsidP="00F7370F">
      <w:pPr>
        <w:pStyle w:val="Loendilik"/>
        <w:numPr>
          <w:ilvl w:val="1"/>
          <w:numId w:val="9"/>
        </w:numPr>
        <w:spacing w:line="276" w:lineRule="auto"/>
        <w:jc w:val="both"/>
      </w:pPr>
      <w:r>
        <w:rPr>
          <w:rFonts w:cs="Arial"/>
        </w:rPr>
        <w:t xml:space="preserve">Teenuse tehniline kirjeldus: </w:t>
      </w:r>
    </w:p>
    <w:p w14:paraId="386C738B" w14:textId="3AD69F76" w:rsidR="00B536C1" w:rsidRPr="008F2F6D" w:rsidRDefault="00B536C1" w:rsidP="00B536C1">
      <w:pPr>
        <w:pStyle w:val="Loendilik"/>
        <w:numPr>
          <w:ilvl w:val="2"/>
          <w:numId w:val="9"/>
        </w:numPr>
        <w:spacing w:line="276" w:lineRule="auto"/>
        <w:jc w:val="both"/>
      </w:pPr>
      <w:r>
        <w:rPr>
          <w:rFonts w:cs="Arial"/>
        </w:rPr>
        <w:t>__</w:t>
      </w:r>
    </w:p>
    <w:p w14:paraId="14D1C590" w14:textId="0080A9FA" w:rsidR="00F7370F" w:rsidRPr="008F2F6D" w:rsidRDefault="00B06DD1" w:rsidP="00F7370F">
      <w:pPr>
        <w:pStyle w:val="Pealkiri1"/>
        <w:numPr>
          <w:ilvl w:val="0"/>
          <w:numId w:val="9"/>
        </w:numPr>
        <w:spacing w:line="276" w:lineRule="auto"/>
        <w:rPr>
          <w:rFonts w:cstheme="minorBidi"/>
        </w:rPr>
      </w:pPr>
      <w:r>
        <w:t>Teenuse</w:t>
      </w:r>
      <w:r w:rsidR="00F7370F" w:rsidRPr="008F2F6D">
        <w:t xml:space="preserve"> üleandmise ja vastuvõtmise tingimused</w:t>
      </w:r>
    </w:p>
    <w:p w14:paraId="4E94D557" w14:textId="63FADA1A" w:rsidR="00F7370F" w:rsidRPr="008F2F6D" w:rsidRDefault="00F7370F" w:rsidP="00F7370F">
      <w:pPr>
        <w:pStyle w:val="Loendilik"/>
        <w:numPr>
          <w:ilvl w:val="1"/>
          <w:numId w:val="9"/>
        </w:numPr>
        <w:spacing w:after="0" w:line="276" w:lineRule="auto"/>
        <w:jc w:val="both"/>
        <w:rPr>
          <w:rFonts w:cs="Arial"/>
        </w:rPr>
      </w:pPr>
      <w:r w:rsidRPr="008F2F6D">
        <w:rPr>
          <w:rFonts w:cs="Arial"/>
        </w:rPr>
        <w:t xml:space="preserve">Täitja annab </w:t>
      </w:r>
      <w:r w:rsidR="00D87F92">
        <w:rPr>
          <w:rFonts w:cs="Arial"/>
        </w:rPr>
        <w:t>teenuse</w:t>
      </w:r>
      <w:r w:rsidRPr="008F2F6D">
        <w:rPr>
          <w:rFonts w:cs="Arial"/>
        </w:rPr>
        <w:t xml:space="preserve"> üle </w:t>
      </w:r>
      <w:r w:rsidRPr="008F2F6D">
        <w:rPr>
          <w:rFonts w:cs="Arial"/>
        </w:rPr>
        <w:softHyphen/>
      </w:r>
      <w:proofErr w:type="spellStart"/>
      <w:r w:rsidRPr="008F2F6D">
        <w:rPr>
          <w:rFonts w:cs="Arial"/>
          <w:i/>
        </w:rPr>
        <w:t>päev.kuu.aasta</w:t>
      </w:r>
      <w:proofErr w:type="spellEnd"/>
      <w:r w:rsidRPr="008F2F6D">
        <w:rPr>
          <w:rFonts w:cs="Arial"/>
          <w:i/>
        </w:rPr>
        <w:t>/kuude arv alates lepingu sõlmimisest</w:t>
      </w:r>
      <w:r w:rsidRPr="008F2F6D">
        <w:rPr>
          <w:rFonts w:cs="Arial"/>
        </w:rPr>
        <w:t>.</w:t>
      </w:r>
    </w:p>
    <w:p w14:paraId="373ADE38" w14:textId="35873A00" w:rsidR="00F7370F" w:rsidRPr="008F2F6D" w:rsidRDefault="00F7370F" w:rsidP="00F7370F">
      <w:pPr>
        <w:pStyle w:val="Loendilik"/>
        <w:numPr>
          <w:ilvl w:val="1"/>
          <w:numId w:val="9"/>
        </w:numPr>
        <w:spacing w:after="0" w:line="276" w:lineRule="auto"/>
        <w:jc w:val="both"/>
        <w:rPr>
          <w:rFonts w:cs="Arial"/>
        </w:rPr>
      </w:pPr>
      <w:r w:rsidRPr="008F2F6D">
        <w:rPr>
          <w:rFonts w:cs="Arial"/>
        </w:rPr>
        <w:t>Tellija vaatab t</w:t>
      </w:r>
      <w:r w:rsidR="00D87F92">
        <w:rPr>
          <w:rFonts w:cs="Arial"/>
        </w:rPr>
        <w:t>eenuse</w:t>
      </w:r>
      <w:r w:rsidRPr="008F2F6D">
        <w:rPr>
          <w:rFonts w:cs="Arial"/>
        </w:rPr>
        <w:t xml:space="preserve"> üle vastavalt raamlepingu tingimustele. </w:t>
      </w:r>
    </w:p>
    <w:p w14:paraId="0D48FA52" w14:textId="77777777" w:rsidR="00F7370F" w:rsidRPr="008F2F6D" w:rsidRDefault="00F7370F" w:rsidP="00F7370F">
      <w:pPr>
        <w:pStyle w:val="Loendilik"/>
        <w:numPr>
          <w:ilvl w:val="1"/>
          <w:numId w:val="9"/>
        </w:numPr>
        <w:spacing w:before="240" w:afterLines="200" w:after="480" w:line="276" w:lineRule="auto"/>
        <w:jc w:val="both"/>
        <w:rPr>
          <w:rFonts w:cs="Arial"/>
        </w:rPr>
      </w:pPr>
      <w:r>
        <w:rPr>
          <w:rFonts w:cs="Arial"/>
          <w:i/>
        </w:rPr>
        <w:t>Siia sisestatakse kõik erisused võrreldes raamlepingus sätestatuga.</w:t>
      </w:r>
    </w:p>
    <w:p w14:paraId="43B7CCDE" w14:textId="77777777" w:rsidR="00F7370F" w:rsidRPr="008F2F6D" w:rsidRDefault="00F7370F" w:rsidP="00F7370F">
      <w:pPr>
        <w:pStyle w:val="Pealkiri1"/>
        <w:numPr>
          <w:ilvl w:val="0"/>
          <w:numId w:val="9"/>
        </w:numPr>
        <w:spacing w:line="276" w:lineRule="auto"/>
      </w:pPr>
      <w:r w:rsidRPr="008F2F6D">
        <w:t>Lepingu hind</w:t>
      </w:r>
    </w:p>
    <w:p w14:paraId="2035D139" w14:textId="4832213F" w:rsidR="00F7370F" w:rsidRPr="008F2F6D" w:rsidRDefault="00F7370F" w:rsidP="00F7370F">
      <w:pPr>
        <w:pStyle w:val="Loendilik"/>
        <w:numPr>
          <w:ilvl w:val="1"/>
          <w:numId w:val="26"/>
        </w:numPr>
        <w:spacing w:after="0" w:line="276" w:lineRule="auto"/>
        <w:jc w:val="both"/>
        <w:rPr>
          <w:rFonts w:cs="Arial"/>
          <w:sz w:val="18"/>
        </w:rPr>
      </w:pPr>
      <w:r w:rsidRPr="008F2F6D">
        <w:rPr>
          <w:rFonts w:cs="Arial"/>
          <w:szCs w:val="24"/>
        </w:rPr>
        <w:t xml:space="preserve">Tellija tasub lepingu alusel tellitud </w:t>
      </w:r>
      <w:r w:rsidR="00D87F92">
        <w:rPr>
          <w:rFonts w:cs="Arial"/>
          <w:szCs w:val="24"/>
        </w:rPr>
        <w:t>teenuse</w:t>
      </w:r>
      <w:r w:rsidRPr="008F2F6D">
        <w:rPr>
          <w:rFonts w:cs="Arial"/>
          <w:szCs w:val="24"/>
        </w:rPr>
        <w:t xml:space="preserve"> eest kokku </w:t>
      </w:r>
      <w:r w:rsidRPr="008F2F6D">
        <w:rPr>
          <w:rFonts w:cs="Arial"/>
          <w:b/>
          <w:bCs/>
          <w:szCs w:val="24"/>
        </w:rPr>
        <w:t>___ (maksumus sõnadega) eurot käibemaksuta. </w:t>
      </w:r>
    </w:p>
    <w:p w14:paraId="288486C4" w14:textId="77777777" w:rsidR="00F7370F" w:rsidRPr="008F2F6D" w:rsidRDefault="00F7370F" w:rsidP="00B06DD1">
      <w:pPr>
        <w:pStyle w:val="Pealkiri1"/>
        <w:numPr>
          <w:ilvl w:val="0"/>
          <w:numId w:val="26"/>
        </w:numPr>
      </w:pPr>
      <w:r w:rsidRPr="008F2F6D">
        <w:t>Lõppsätted</w:t>
      </w:r>
    </w:p>
    <w:p w14:paraId="7F32D25C"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Leping jõustub sellele poolte poolt allakirjutamise hetkest ja kehtib kuni poolte poolt oma lepinguliste kohustuste täitmiseni.</w:t>
      </w:r>
    </w:p>
    <w:p w14:paraId="5BBD065C"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 xml:space="preserve">Lepingu dokumendid koosnevad riigihanke alusdokumentidest, sh lepingu lisadest, lepingu muudatustest ja pakkumusest. </w:t>
      </w:r>
    </w:p>
    <w:p w14:paraId="7DA9E9D5"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Lepingu lahutamatuteks osadeks lepingu sõlmimise hetkel on järgmised dokumendid</w:t>
      </w:r>
      <w:r>
        <w:rPr>
          <w:rFonts w:cs="Arial"/>
        </w:rPr>
        <w:t>, mida ei allkirjastata koos lepinguga</w:t>
      </w:r>
      <w:r w:rsidRPr="008F2F6D">
        <w:rPr>
          <w:rFonts w:cs="Arial"/>
        </w:rPr>
        <w:t>:</w:t>
      </w:r>
    </w:p>
    <w:p w14:paraId="19DCFDC5" w14:textId="6A9623A6" w:rsidR="00F7370F" w:rsidRPr="008F2F6D" w:rsidRDefault="00F7370F" w:rsidP="00D87F92">
      <w:pPr>
        <w:pStyle w:val="Loendilik"/>
        <w:numPr>
          <w:ilvl w:val="2"/>
          <w:numId w:val="26"/>
        </w:numPr>
        <w:spacing w:line="276" w:lineRule="auto"/>
        <w:jc w:val="both"/>
      </w:pPr>
      <w:r>
        <w:t xml:space="preserve">Lisa </w:t>
      </w:r>
      <w:r w:rsidR="00D87F92">
        <w:t>1</w:t>
      </w:r>
      <w:r>
        <w:t xml:space="preserve"> – Pakkumus</w:t>
      </w:r>
      <w:r w:rsidRPr="008F2F6D">
        <w:t>;</w:t>
      </w:r>
    </w:p>
    <w:p w14:paraId="77ADC014" w14:textId="77777777" w:rsidR="00F7370F" w:rsidRPr="008F2F6D" w:rsidRDefault="00F7370F" w:rsidP="00F7370F">
      <w:pPr>
        <w:pStyle w:val="Pealkiri1"/>
        <w:numPr>
          <w:ilvl w:val="0"/>
          <w:numId w:val="26"/>
        </w:numPr>
        <w:spacing w:line="276" w:lineRule="auto"/>
        <w:ind w:left="1065"/>
      </w:pPr>
      <w:r w:rsidRPr="008F2F6D">
        <w:t>Poolte allkirjad</w:t>
      </w:r>
    </w:p>
    <w:p w14:paraId="5FAEA7A4" w14:textId="77777777" w:rsidR="00F7370F" w:rsidRPr="008F2F6D" w:rsidRDefault="00F7370F" w:rsidP="00F7370F">
      <w:pPr>
        <w:spacing w:line="276" w:lineRule="auto"/>
        <w:jc w:val="both"/>
        <w:rPr>
          <w:rFonts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F7370F" w:rsidRPr="008F2F6D" w14:paraId="7D728C7E" w14:textId="77777777" w:rsidTr="006266F6">
        <w:tc>
          <w:tcPr>
            <w:tcW w:w="3227" w:type="dxa"/>
            <w:shd w:val="clear" w:color="auto" w:fill="auto"/>
          </w:tcPr>
          <w:p w14:paraId="4A621977" w14:textId="77777777" w:rsidR="00F7370F" w:rsidRPr="008F2F6D" w:rsidRDefault="00F7370F" w:rsidP="006266F6">
            <w:pPr>
              <w:spacing w:line="276" w:lineRule="auto"/>
              <w:jc w:val="both"/>
              <w:rPr>
                <w:rFonts w:cs="Arial"/>
                <w:b/>
              </w:rPr>
            </w:pPr>
            <w:r w:rsidRPr="008F2F6D">
              <w:rPr>
                <w:rFonts w:cs="Arial"/>
                <w:b/>
              </w:rPr>
              <w:t xml:space="preserve">Tellija:                                           </w:t>
            </w:r>
          </w:p>
        </w:tc>
        <w:tc>
          <w:tcPr>
            <w:tcW w:w="2716" w:type="dxa"/>
            <w:shd w:val="clear" w:color="auto" w:fill="auto"/>
          </w:tcPr>
          <w:p w14:paraId="3077D0BC" w14:textId="77777777" w:rsidR="00F7370F" w:rsidRPr="008F2F6D" w:rsidRDefault="00F7370F" w:rsidP="006266F6">
            <w:pPr>
              <w:spacing w:line="276" w:lineRule="auto"/>
              <w:jc w:val="both"/>
              <w:rPr>
                <w:rFonts w:cs="Arial"/>
                <w:b/>
              </w:rPr>
            </w:pPr>
            <w:r w:rsidRPr="008F2F6D">
              <w:rPr>
                <w:rFonts w:cs="Arial"/>
                <w:b/>
              </w:rPr>
              <w:t xml:space="preserve"> </w:t>
            </w:r>
          </w:p>
        </w:tc>
        <w:tc>
          <w:tcPr>
            <w:tcW w:w="686" w:type="dxa"/>
          </w:tcPr>
          <w:p w14:paraId="7F8F825A" w14:textId="77777777" w:rsidR="00F7370F" w:rsidRPr="008F2F6D" w:rsidRDefault="00F7370F" w:rsidP="006266F6">
            <w:pPr>
              <w:spacing w:line="276" w:lineRule="auto"/>
              <w:jc w:val="both"/>
              <w:rPr>
                <w:rFonts w:cs="Arial"/>
                <w:b/>
              </w:rPr>
            </w:pPr>
          </w:p>
        </w:tc>
        <w:tc>
          <w:tcPr>
            <w:tcW w:w="1928" w:type="dxa"/>
          </w:tcPr>
          <w:p w14:paraId="3F88B087" w14:textId="77777777" w:rsidR="00F7370F" w:rsidRPr="008F2F6D" w:rsidRDefault="00F7370F" w:rsidP="006266F6">
            <w:pPr>
              <w:spacing w:line="276" w:lineRule="auto"/>
              <w:ind w:left="-108"/>
              <w:jc w:val="both"/>
              <w:rPr>
                <w:rFonts w:cs="Arial"/>
                <w:b/>
              </w:rPr>
            </w:pPr>
            <w:r w:rsidRPr="008F2F6D">
              <w:rPr>
                <w:rFonts w:cs="Arial"/>
                <w:b/>
              </w:rPr>
              <w:t xml:space="preserve"> Täitja:</w:t>
            </w:r>
          </w:p>
        </w:tc>
        <w:tc>
          <w:tcPr>
            <w:tcW w:w="1928" w:type="dxa"/>
          </w:tcPr>
          <w:p w14:paraId="79E9125E" w14:textId="77777777" w:rsidR="00F7370F" w:rsidRPr="008F2F6D" w:rsidRDefault="00F7370F" w:rsidP="006266F6">
            <w:pPr>
              <w:spacing w:line="276" w:lineRule="auto"/>
              <w:jc w:val="both"/>
              <w:rPr>
                <w:rFonts w:cs="Arial"/>
              </w:rPr>
            </w:pPr>
          </w:p>
        </w:tc>
      </w:tr>
    </w:tbl>
    <w:p w14:paraId="6F6F1EB4" w14:textId="77777777" w:rsidR="00F7370F" w:rsidRPr="008F2F6D" w:rsidRDefault="00F7370F" w:rsidP="0075607E">
      <w:pPr>
        <w:tabs>
          <w:tab w:val="center" w:pos="1982"/>
          <w:tab w:val="center" w:pos="3553"/>
          <w:tab w:val="center" w:pos="4261"/>
          <w:tab w:val="center" w:pos="4969"/>
          <w:tab w:val="center" w:pos="6939"/>
        </w:tabs>
        <w:spacing w:after="3" w:line="276" w:lineRule="auto"/>
        <w:jc w:val="both"/>
      </w:pPr>
    </w:p>
    <w:sectPr w:rsidR="00F7370F" w:rsidRPr="008F2F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A6F" w14:textId="77777777" w:rsidR="0002467F" w:rsidRDefault="0002467F" w:rsidP="009956A1">
      <w:pPr>
        <w:spacing w:after="0" w:line="240" w:lineRule="auto"/>
      </w:pPr>
      <w:r>
        <w:separator/>
      </w:r>
    </w:p>
  </w:endnote>
  <w:endnote w:type="continuationSeparator" w:id="0">
    <w:p w14:paraId="0A8BD543" w14:textId="77777777" w:rsidR="0002467F" w:rsidRDefault="0002467F"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4541"/>
      <w:docPartObj>
        <w:docPartGallery w:val="Page Numbers (Bottom of Page)"/>
        <w:docPartUnique/>
      </w:docPartObj>
    </w:sdtPr>
    <w:sdtEndPr/>
    <w:sdtContent>
      <w:p w14:paraId="17815305" w14:textId="58C05453" w:rsidR="0002467F" w:rsidRPr="008F2F6D" w:rsidRDefault="0002467F">
        <w:pPr>
          <w:pStyle w:val="Jalus"/>
          <w:jc w:val="right"/>
        </w:pPr>
        <w:r w:rsidRPr="008F2F6D">
          <w:fldChar w:fldCharType="begin"/>
        </w:r>
        <w:r w:rsidRPr="008F2F6D">
          <w:instrText>PAGE   \* MERGEFORMAT</w:instrText>
        </w:r>
        <w:r w:rsidRPr="008F2F6D">
          <w:fldChar w:fldCharType="separate"/>
        </w:r>
        <w:r w:rsidR="0096144F">
          <w:rPr>
            <w:noProof/>
          </w:rPr>
          <w:t>1</w:t>
        </w:r>
        <w:r w:rsidRPr="008F2F6D">
          <w:fldChar w:fldCharType="end"/>
        </w:r>
      </w:p>
    </w:sdtContent>
  </w:sdt>
  <w:p w14:paraId="4C7A01AB" w14:textId="77777777" w:rsidR="0002467F" w:rsidRDefault="000246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E4F" w14:textId="77777777" w:rsidR="0002467F" w:rsidRDefault="0002467F" w:rsidP="009956A1">
      <w:pPr>
        <w:spacing w:after="0" w:line="240" w:lineRule="auto"/>
      </w:pPr>
      <w:r>
        <w:separator/>
      </w:r>
    </w:p>
  </w:footnote>
  <w:footnote w:type="continuationSeparator" w:id="0">
    <w:p w14:paraId="6546E366" w14:textId="77777777" w:rsidR="0002467F" w:rsidRDefault="0002467F" w:rsidP="009956A1">
      <w:pPr>
        <w:spacing w:after="0" w:line="240" w:lineRule="auto"/>
      </w:pPr>
      <w:r>
        <w:continuationSeparator/>
      </w:r>
    </w:p>
  </w:footnote>
  <w:footnote w:id="1">
    <w:p w14:paraId="50716C7F" w14:textId="77777777" w:rsidR="0002467F" w:rsidRDefault="0002467F" w:rsidP="00157375">
      <w:pPr>
        <w:pStyle w:val="Allmrkusetekst"/>
        <w:tabs>
          <w:tab w:val="left" w:pos="7473"/>
        </w:tabs>
      </w:pPr>
      <w:r w:rsidRPr="0019351D">
        <w:rPr>
          <w:rStyle w:val="Allmrkuseviide"/>
        </w:rPr>
        <w:footnoteRef/>
      </w:r>
      <w:r w:rsidRPr="0019351D">
        <w:t xml:space="preserve"> V</w:t>
      </w:r>
      <w:r w:rsidRPr="0019351D">
        <w:rPr>
          <w:rFonts w:cs="Arial"/>
        </w:rPr>
        <w:t xml:space="preserve">älisriigi pakkujad võivad esitada arve </w:t>
      </w:r>
      <w:proofErr w:type="spellStart"/>
      <w:r w:rsidRPr="0019351D">
        <w:rPr>
          <w:rFonts w:cs="Arial"/>
        </w:rPr>
        <w:t>pdf</w:t>
      </w:r>
      <w:proofErr w:type="spellEnd"/>
      <w:r w:rsidRPr="0019351D">
        <w:rPr>
          <w:rFonts w:cs="Arial"/>
        </w:rPr>
        <w:t xml:space="preserve">-vormingus aadressil </w:t>
      </w:r>
      <w:hyperlink r:id="rId1" w:history="1">
        <w:r w:rsidRPr="0019351D">
          <w:rPr>
            <w:rStyle w:val="Hperlink"/>
            <w:rFonts w:cs="Arial"/>
          </w:rPr>
          <w:t>rmp@tehik.ee</w:t>
        </w:r>
      </w:hyperlink>
      <w:r w:rsidRPr="0019351D">
        <w:rPr>
          <w:rFonts w:cs="Arial"/>
        </w:rPr>
        <w:t>, kui e-arve esitamine ei ole võimalik.</w:t>
      </w:r>
    </w:p>
  </w:footnote>
  <w:footnote w:id="2">
    <w:p w14:paraId="4E4B32F5" w14:textId="77777777" w:rsidR="0002467F" w:rsidRPr="00C636BF" w:rsidRDefault="0002467F" w:rsidP="009956A1">
      <w:pPr>
        <w:pStyle w:val="Allmrkusetekst"/>
      </w:pPr>
      <w:r w:rsidRPr="00C636BF">
        <w:rPr>
          <w:rStyle w:val="Allmrkuseviid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A47" w14:textId="7E3BF65A" w:rsidR="008F2F6D" w:rsidRDefault="008F2F6D">
    <w:pPr>
      <w:pStyle w:val="Pis"/>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C1B9F"/>
    <w:multiLevelType w:val="multilevel"/>
    <w:tmpl w:val="DAE64D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6"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7"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5"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10"/>
  </w:num>
  <w:num w:numId="4">
    <w:abstractNumId w:val="9"/>
  </w:num>
  <w:num w:numId="5">
    <w:abstractNumId w:val="4"/>
  </w:num>
  <w:num w:numId="6">
    <w:abstractNumId w:val="19"/>
  </w:num>
  <w:num w:numId="7">
    <w:abstractNumId w:val="7"/>
  </w:num>
  <w:num w:numId="8">
    <w:abstractNumId w:val="3"/>
  </w:num>
  <w:num w:numId="9">
    <w:abstractNumId w:val="22"/>
  </w:num>
  <w:num w:numId="10">
    <w:abstractNumId w:val="23"/>
  </w:num>
  <w:num w:numId="11">
    <w:abstractNumId w:val="17"/>
  </w:num>
  <w:num w:numId="12">
    <w:abstractNumId w:val="2"/>
  </w:num>
  <w:num w:numId="13">
    <w:abstractNumId w:val="27"/>
  </w:num>
  <w:num w:numId="14">
    <w:abstractNumId w:val="21"/>
  </w:num>
  <w:num w:numId="15">
    <w:abstractNumId w:val="18"/>
  </w:num>
  <w:num w:numId="16">
    <w:abstractNumId w:val="15"/>
  </w:num>
  <w:num w:numId="17">
    <w:abstractNumId w:val="28"/>
  </w:num>
  <w:num w:numId="18">
    <w:abstractNumId w:val="30"/>
  </w:num>
  <w:num w:numId="19">
    <w:abstractNumId w:val="0"/>
  </w:num>
  <w:num w:numId="20">
    <w:abstractNumId w:val="20"/>
  </w:num>
  <w:num w:numId="21">
    <w:abstractNumId w:val="6"/>
  </w:num>
  <w:num w:numId="22">
    <w:abstractNumId w:val="8"/>
  </w:num>
  <w:num w:numId="23">
    <w:abstractNumId w:val="12"/>
  </w:num>
  <w:num w:numId="24">
    <w:abstractNumId w:val="13"/>
  </w:num>
  <w:num w:numId="25">
    <w:abstractNumId w:val="25"/>
  </w:num>
  <w:num w:numId="26">
    <w:abstractNumId w:val="14"/>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31"/>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543A"/>
    <w:rsid w:val="000144BA"/>
    <w:rsid w:val="0002467F"/>
    <w:rsid w:val="00030E01"/>
    <w:rsid w:val="0004448A"/>
    <w:rsid w:val="000472B7"/>
    <w:rsid w:val="00051844"/>
    <w:rsid w:val="00055E0B"/>
    <w:rsid w:val="0005725B"/>
    <w:rsid w:val="00064E3E"/>
    <w:rsid w:val="0006571F"/>
    <w:rsid w:val="000713AE"/>
    <w:rsid w:val="00097D45"/>
    <w:rsid w:val="000A6B97"/>
    <w:rsid w:val="000B1688"/>
    <w:rsid w:val="000C3E24"/>
    <w:rsid w:val="000F2BF9"/>
    <w:rsid w:val="0010060C"/>
    <w:rsid w:val="00110C71"/>
    <w:rsid w:val="0011471F"/>
    <w:rsid w:val="00114855"/>
    <w:rsid w:val="00124997"/>
    <w:rsid w:val="00127C44"/>
    <w:rsid w:val="00137710"/>
    <w:rsid w:val="0014167C"/>
    <w:rsid w:val="001458A6"/>
    <w:rsid w:val="001522E3"/>
    <w:rsid w:val="0015267F"/>
    <w:rsid w:val="00157375"/>
    <w:rsid w:val="001668F8"/>
    <w:rsid w:val="00166DF2"/>
    <w:rsid w:val="0016750B"/>
    <w:rsid w:val="0019349C"/>
    <w:rsid w:val="0019351D"/>
    <w:rsid w:val="00197CE2"/>
    <w:rsid w:val="0020470F"/>
    <w:rsid w:val="00210484"/>
    <w:rsid w:val="00227CF2"/>
    <w:rsid w:val="00234F72"/>
    <w:rsid w:val="00243F76"/>
    <w:rsid w:val="00246D5D"/>
    <w:rsid w:val="00262259"/>
    <w:rsid w:val="002635EB"/>
    <w:rsid w:val="00273CAA"/>
    <w:rsid w:val="002A6B21"/>
    <w:rsid w:val="002A6B8A"/>
    <w:rsid w:val="002B4C8D"/>
    <w:rsid w:val="002B5175"/>
    <w:rsid w:val="002C19C0"/>
    <w:rsid w:val="002D590A"/>
    <w:rsid w:val="002D5EAB"/>
    <w:rsid w:val="002F2BEC"/>
    <w:rsid w:val="002F2FFF"/>
    <w:rsid w:val="002F46FA"/>
    <w:rsid w:val="003012E2"/>
    <w:rsid w:val="0033334C"/>
    <w:rsid w:val="00340522"/>
    <w:rsid w:val="00340CFB"/>
    <w:rsid w:val="0034541E"/>
    <w:rsid w:val="003472D1"/>
    <w:rsid w:val="00353BED"/>
    <w:rsid w:val="0036724D"/>
    <w:rsid w:val="00367B32"/>
    <w:rsid w:val="0037025C"/>
    <w:rsid w:val="003720D7"/>
    <w:rsid w:val="003753C7"/>
    <w:rsid w:val="00381C8A"/>
    <w:rsid w:val="0039056D"/>
    <w:rsid w:val="003A6E83"/>
    <w:rsid w:val="003A78B5"/>
    <w:rsid w:val="003B25F4"/>
    <w:rsid w:val="003B53E1"/>
    <w:rsid w:val="003B7C72"/>
    <w:rsid w:val="003C129B"/>
    <w:rsid w:val="003C293A"/>
    <w:rsid w:val="003D090B"/>
    <w:rsid w:val="003D3EA9"/>
    <w:rsid w:val="003E0B50"/>
    <w:rsid w:val="003E69AE"/>
    <w:rsid w:val="003F0A80"/>
    <w:rsid w:val="003F1EC9"/>
    <w:rsid w:val="003F222D"/>
    <w:rsid w:val="004042A4"/>
    <w:rsid w:val="00413853"/>
    <w:rsid w:val="00414117"/>
    <w:rsid w:val="00430A20"/>
    <w:rsid w:val="00431233"/>
    <w:rsid w:val="00460546"/>
    <w:rsid w:val="00465970"/>
    <w:rsid w:val="00471C4A"/>
    <w:rsid w:val="00476737"/>
    <w:rsid w:val="004918F9"/>
    <w:rsid w:val="004978B5"/>
    <w:rsid w:val="004A74E7"/>
    <w:rsid w:val="004B0DF3"/>
    <w:rsid w:val="004B2851"/>
    <w:rsid w:val="004B4DFD"/>
    <w:rsid w:val="004C4861"/>
    <w:rsid w:val="004C5856"/>
    <w:rsid w:val="004D011E"/>
    <w:rsid w:val="004E4FF0"/>
    <w:rsid w:val="004E66AF"/>
    <w:rsid w:val="004F4283"/>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62E10"/>
    <w:rsid w:val="00563A54"/>
    <w:rsid w:val="00564A16"/>
    <w:rsid w:val="00566CE0"/>
    <w:rsid w:val="0056791C"/>
    <w:rsid w:val="005851FC"/>
    <w:rsid w:val="00590C28"/>
    <w:rsid w:val="005A1830"/>
    <w:rsid w:val="005B4351"/>
    <w:rsid w:val="005B51DD"/>
    <w:rsid w:val="005D247D"/>
    <w:rsid w:val="005E6817"/>
    <w:rsid w:val="005F35C3"/>
    <w:rsid w:val="006111BF"/>
    <w:rsid w:val="00612CD7"/>
    <w:rsid w:val="0061657F"/>
    <w:rsid w:val="00621B6F"/>
    <w:rsid w:val="0063008F"/>
    <w:rsid w:val="00634F5D"/>
    <w:rsid w:val="00636A23"/>
    <w:rsid w:val="006400B9"/>
    <w:rsid w:val="0064408A"/>
    <w:rsid w:val="006519DB"/>
    <w:rsid w:val="00652817"/>
    <w:rsid w:val="0066729C"/>
    <w:rsid w:val="00673984"/>
    <w:rsid w:val="00675D87"/>
    <w:rsid w:val="0068133C"/>
    <w:rsid w:val="0068501F"/>
    <w:rsid w:val="00685BEC"/>
    <w:rsid w:val="006A6AF3"/>
    <w:rsid w:val="006C497E"/>
    <w:rsid w:val="006D2CDA"/>
    <w:rsid w:val="006D743D"/>
    <w:rsid w:val="006E6E36"/>
    <w:rsid w:val="006F071D"/>
    <w:rsid w:val="006F10D9"/>
    <w:rsid w:val="00720F73"/>
    <w:rsid w:val="0072601F"/>
    <w:rsid w:val="0073513D"/>
    <w:rsid w:val="00736D66"/>
    <w:rsid w:val="007412FD"/>
    <w:rsid w:val="00741B35"/>
    <w:rsid w:val="00755524"/>
    <w:rsid w:val="0075607E"/>
    <w:rsid w:val="00770D74"/>
    <w:rsid w:val="00775697"/>
    <w:rsid w:val="00777735"/>
    <w:rsid w:val="007802A4"/>
    <w:rsid w:val="00780AD3"/>
    <w:rsid w:val="00792E5C"/>
    <w:rsid w:val="0079503E"/>
    <w:rsid w:val="007A3480"/>
    <w:rsid w:val="007A7EE1"/>
    <w:rsid w:val="007B286D"/>
    <w:rsid w:val="007B5D34"/>
    <w:rsid w:val="007E1923"/>
    <w:rsid w:val="007F0629"/>
    <w:rsid w:val="007F1140"/>
    <w:rsid w:val="007F5D3F"/>
    <w:rsid w:val="00802FD9"/>
    <w:rsid w:val="00806CD5"/>
    <w:rsid w:val="00815A79"/>
    <w:rsid w:val="008265B7"/>
    <w:rsid w:val="008440D8"/>
    <w:rsid w:val="0086067E"/>
    <w:rsid w:val="008647A3"/>
    <w:rsid w:val="00872F47"/>
    <w:rsid w:val="00874642"/>
    <w:rsid w:val="0089519C"/>
    <w:rsid w:val="008B6546"/>
    <w:rsid w:val="008E5A63"/>
    <w:rsid w:val="008E5BB2"/>
    <w:rsid w:val="008E7762"/>
    <w:rsid w:val="008F2F6D"/>
    <w:rsid w:val="00912882"/>
    <w:rsid w:val="009143B3"/>
    <w:rsid w:val="009143E9"/>
    <w:rsid w:val="009238B6"/>
    <w:rsid w:val="00933A0E"/>
    <w:rsid w:val="0093580F"/>
    <w:rsid w:val="00944B98"/>
    <w:rsid w:val="0095480A"/>
    <w:rsid w:val="00955784"/>
    <w:rsid w:val="009561B3"/>
    <w:rsid w:val="0096144F"/>
    <w:rsid w:val="009630A6"/>
    <w:rsid w:val="009717AD"/>
    <w:rsid w:val="00977ED6"/>
    <w:rsid w:val="00991EA4"/>
    <w:rsid w:val="009956A1"/>
    <w:rsid w:val="009A67C2"/>
    <w:rsid w:val="009B4D96"/>
    <w:rsid w:val="009C0397"/>
    <w:rsid w:val="009C2B07"/>
    <w:rsid w:val="009C400D"/>
    <w:rsid w:val="009C76D8"/>
    <w:rsid w:val="009D29C0"/>
    <w:rsid w:val="009E370B"/>
    <w:rsid w:val="009E4C01"/>
    <w:rsid w:val="009F6D78"/>
    <w:rsid w:val="00A05934"/>
    <w:rsid w:val="00A06957"/>
    <w:rsid w:val="00A121DF"/>
    <w:rsid w:val="00A13D5B"/>
    <w:rsid w:val="00A218D0"/>
    <w:rsid w:val="00A224E8"/>
    <w:rsid w:val="00A23CC7"/>
    <w:rsid w:val="00A44CEA"/>
    <w:rsid w:val="00A52636"/>
    <w:rsid w:val="00A60C47"/>
    <w:rsid w:val="00A64997"/>
    <w:rsid w:val="00A8558A"/>
    <w:rsid w:val="00A91405"/>
    <w:rsid w:val="00AA4E23"/>
    <w:rsid w:val="00AA577C"/>
    <w:rsid w:val="00AA73FF"/>
    <w:rsid w:val="00AB2D0F"/>
    <w:rsid w:val="00AB4485"/>
    <w:rsid w:val="00AC0720"/>
    <w:rsid w:val="00AC4D5A"/>
    <w:rsid w:val="00AD141E"/>
    <w:rsid w:val="00AE179A"/>
    <w:rsid w:val="00AE2B36"/>
    <w:rsid w:val="00AF4805"/>
    <w:rsid w:val="00B0457D"/>
    <w:rsid w:val="00B04B45"/>
    <w:rsid w:val="00B0559E"/>
    <w:rsid w:val="00B0672F"/>
    <w:rsid w:val="00B06C15"/>
    <w:rsid w:val="00B06DD1"/>
    <w:rsid w:val="00B14D49"/>
    <w:rsid w:val="00B2589E"/>
    <w:rsid w:val="00B37731"/>
    <w:rsid w:val="00B466A0"/>
    <w:rsid w:val="00B536C1"/>
    <w:rsid w:val="00B53FB7"/>
    <w:rsid w:val="00B708EC"/>
    <w:rsid w:val="00B71AD0"/>
    <w:rsid w:val="00B71BA3"/>
    <w:rsid w:val="00B73260"/>
    <w:rsid w:val="00B76561"/>
    <w:rsid w:val="00B870CA"/>
    <w:rsid w:val="00B93552"/>
    <w:rsid w:val="00BA2068"/>
    <w:rsid w:val="00BA6817"/>
    <w:rsid w:val="00BA7A9F"/>
    <w:rsid w:val="00BB2442"/>
    <w:rsid w:val="00BC5DD6"/>
    <w:rsid w:val="00BD3277"/>
    <w:rsid w:val="00BD5E34"/>
    <w:rsid w:val="00BE06F3"/>
    <w:rsid w:val="00BE075C"/>
    <w:rsid w:val="00BF4FE1"/>
    <w:rsid w:val="00C23757"/>
    <w:rsid w:val="00C31DDA"/>
    <w:rsid w:val="00C36E3F"/>
    <w:rsid w:val="00C636BF"/>
    <w:rsid w:val="00C6474A"/>
    <w:rsid w:val="00C654F3"/>
    <w:rsid w:val="00C80A8D"/>
    <w:rsid w:val="00C90E17"/>
    <w:rsid w:val="00C94BF4"/>
    <w:rsid w:val="00CA2C0E"/>
    <w:rsid w:val="00CC7F21"/>
    <w:rsid w:val="00CD2A74"/>
    <w:rsid w:val="00CD5732"/>
    <w:rsid w:val="00CF0A64"/>
    <w:rsid w:val="00CF2E60"/>
    <w:rsid w:val="00CF57E2"/>
    <w:rsid w:val="00D13B45"/>
    <w:rsid w:val="00D13B95"/>
    <w:rsid w:val="00D17417"/>
    <w:rsid w:val="00D17742"/>
    <w:rsid w:val="00D21DCB"/>
    <w:rsid w:val="00D21EB8"/>
    <w:rsid w:val="00D23333"/>
    <w:rsid w:val="00D235E0"/>
    <w:rsid w:val="00D349EA"/>
    <w:rsid w:val="00D54D0B"/>
    <w:rsid w:val="00D5519B"/>
    <w:rsid w:val="00D61400"/>
    <w:rsid w:val="00D6615E"/>
    <w:rsid w:val="00D84323"/>
    <w:rsid w:val="00D87AEE"/>
    <w:rsid w:val="00D87F92"/>
    <w:rsid w:val="00D937AA"/>
    <w:rsid w:val="00D943E8"/>
    <w:rsid w:val="00DA6859"/>
    <w:rsid w:val="00DB0059"/>
    <w:rsid w:val="00DD053F"/>
    <w:rsid w:val="00DD42B6"/>
    <w:rsid w:val="00DD5567"/>
    <w:rsid w:val="00DD72E0"/>
    <w:rsid w:val="00DE05F6"/>
    <w:rsid w:val="00DF1319"/>
    <w:rsid w:val="00E00F02"/>
    <w:rsid w:val="00E12A30"/>
    <w:rsid w:val="00E13270"/>
    <w:rsid w:val="00E16EDE"/>
    <w:rsid w:val="00E17741"/>
    <w:rsid w:val="00E24A86"/>
    <w:rsid w:val="00E44232"/>
    <w:rsid w:val="00E44903"/>
    <w:rsid w:val="00E46D48"/>
    <w:rsid w:val="00E526CE"/>
    <w:rsid w:val="00E62A5B"/>
    <w:rsid w:val="00E7567F"/>
    <w:rsid w:val="00EC3ABC"/>
    <w:rsid w:val="00ED69F2"/>
    <w:rsid w:val="00EE5175"/>
    <w:rsid w:val="00EE6A3C"/>
    <w:rsid w:val="00EF1858"/>
    <w:rsid w:val="00EF633D"/>
    <w:rsid w:val="00F02A6E"/>
    <w:rsid w:val="00F2179F"/>
    <w:rsid w:val="00F251BB"/>
    <w:rsid w:val="00F2735D"/>
    <w:rsid w:val="00F275F8"/>
    <w:rsid w:val="00F32DBB"/>
    <w:rsid w:val="00F463B3"/>
    <w:rsid w:val="00F4757F"/>
    <w:rsid w:val="00F523B9"/>
    <w:rsid w:val="00F62ED3"/>
    <w:rsid w:val="00F647BD"/>
    <w:rsid w:val="00F64842"/>
    <w:rsid w:val="00F7370F"/>
    <w:rsid w:val="00F838C2"/>
    <w:rsid w:val="00F90E76"/>
    <w:rsid w:val="00F925F7"/>
    <w:rsid w:val="00F96512"/>
    <w:rsid w:val="00F96E61"/>
    <w:rsid w:val="00FA695B"/>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4F5D"/>
    <w:rPr>
      <w:rFonts w:ascii="Raleway" w:hAnsi="Raleway"/>
    </w:rPr>
  </w:style>
  <w:style w:type="paragraph" w:styleId="Pealkiri1">
    <w:name w:val="heading 1"/>
    <w:basedOn w:val="Normaallaad"/>
    <w:next w:val="Normaallaad"/>
    <w:link w:val="Pealkiri1Mrk"/>
    <w:uiPriority w:val="9"/>
    <w:qFormat/>
    <w:rsid w:val="00621B6F"/>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Kommentaariviide">
    <w:name w:val="annotation reference"/>
    <w:basedOn w:val="Liguvaikefont"/>
    <w:unhideWhenUsed/>
    <w:rsid w:val="009238B6"/>
    <w:rPr>
      <w:sz w:val="16"/>
      <w:szCs w:val="16"/>
    </w:rPr>
  </w:style>
  <w:style w:type="paragraph" w:styleId="Kommentaaritekst">
    <w:name w:val="annotation text"/>
    <w:basedOn w:val="Normaallaad"/>
    <w:link w:val="KommentaaritekstMrk"/>
    <w:uiPriority w:val="99"/>
    <w:unhideWhenUsed/>
    <w:rsid w:val="009238B6"/>
    <w:pPr>
      <w:spacing w:line="240" w:lineRule="auto"/>
    </w:pPr>
    <w:rPr>
      <w:sz w:val="20"/>
      <w:szCs w:val="20"/>
    </w:rPr>
  </w:style>
  <w:style w:type="character" w:customStyle="1" w:styleId="KommentaaritekstMrk">
    <w:name w:val="Kommentaari tekst Märk"/>
    <w:basedOn w:val="Liguvaikefont"/>
    <w:link w:val="Kommentaaritekst"/>
    <w:uiPriority w:val="99"/>
    <w:rsid w:val="009238B6"/>
    <w:rPr>
      <w:rFonts w:ascii="Arial" w:hAnsi="Arial"/>
      <w:sz w:val="20"/>
      <w:szCs w:val="20"/>
    </w:rPr>
  </w:style>
  <w:style w:type="paragraph" w:styleId="Kehatekst">
    <w:name w:val="Body Text"/>
    <w:basedOn w:val="Normaallaad"/>
    <w:link w:val="KehatekstMrk"/>
    <w:uiPriority w:val="99"/>
    <w:semiHidden/>
    <w:unhideWhenUsed/>
    <w:rsid w:val="009238B6"/>
    <w:pPr>
      <w:spacing w:after="120"/>
    </w:pPr>
  </w:style>
  <w:style w:type="character" w:customStyle="1" w:styleId="KehatekstMrk">
    <w:name w:val="Kehatekst Märk"/>
    <w:basedOn w:val="Liguvaikefont"/>
    <w:link w:val="Kehatekst"/>
    <w:uiPriority w:val="99"/>
    <w:semiHidden/>
    <w:rsid w:val="009238B6"/>
    <w:rPr>
      <w:rFonts w:ascii="Arial" w:hAnsi="Arial"/>
    </w:rPr>
  </w:style>
  <w:style w:type="paragraph" w:styleId="Jutumullitekst">
    <w:name w:val="Balloon Text"/>
    <w:basedOn w:val="Normaallaad"/>
    <w:link w:val="JutumullitekstMrk"/>
    <w:uiPriority w:val="99"/>
    <w:unhideWhenUsed/>
    <w:qFormat/>
    <w:rsid w:val="009238B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qFormat/>
    <w:rsid w:val="009238B6"/>
    <w:rPr>
      <w:rFonts w:ascii="Segoe UI" w:hAnsi="Segoe UI" w:cs="Segoe UI"/>
      <w:sz w:val="18"/>
      <w:szCs w:val="18"/>
    </w:rPr>
  </w:style>
  <w:style w:type="character" w:customStyle="1" w:styleId="Pealkiri2Mrk">
    <w:name w:val="Pealkiri 2 Märk"/>
    <w:basedOn w:val="Liguvaikefont"/>
    <w:link w:val="Pealkiri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621B6F"/>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BD5E34"/>
    <w:pPr>
      <w:ind w:left="720"/>
      <w:contextualSpacing/>
    </w:pPr>
  </w:style>
  <w:style w:type="paragraph" w:styleId="Kommentaariteema">
    <w:name w:val="annotation subject"/>
    <w:basedOn w:val="Kommentaaritekst"/>
    <w:next w:val="Kommentaaritekst"/>
    <w:link w:val="KommentaariteemaMrk"/>
    <w:uiPriority w:val="99"/>
    <w:semiHidden/>
    <w:unhideWhenUsed/>
    <w:rsid w:val="00F64842"/>
    <w:rPr>
      <w:b/>
      <w:bCs/>
    </w:rPr>
  </w:style>
  <w:style w:type="character" w:customStyle="1" w:styleId="KommentaariteemaMrk">
    <w:name w:val="Kommentaari teema Märk"/>
    <w:basedOn w:val="KommentaaritekstMrk"/>
    <w:link w:val="Kommentaariteema"/>
    <w:uiPriority w:val="99"/>
    <w:semiHidden/>
    <w:rsid w:val="00F64842"/>
    <w:rPr>
      <w:rFonts w:ascii="Arial" w:hAnsi="Arial"/>
      <w:b/>
      <w:bCs/>
      <w:sz w:val="20"/>
      <w:szCs w:val="20"/>
    </w:rPr>
  </w:style>
  <w:style w:type="paragraph" w:styleId="Allmrkusetekst">
    <w:name w:val="footnote text"/>
    <w:basedOn w:val="Normaallaad"/>
    <w:link w:val="AllmrkusetekstMrk"/>
    <w:uiPriority w:val="99"/>
    <w:semiHidden/>
    <w:unhideWhenUsed/>
    <w:rsid w:val="009956A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956A1"/>
    <w:rPr>
      <w:rFonts w:ascii="Arial" w:hAnsi="Arial"/>
      <w:sz w:val="20"/>
      <w:szCs w:val="20"/>
    </w:rPr>
  </w:style>
  <w:style w:type="character" w:styleId="Allmrkuseviide">
    <w:name w:val="footnote reference"/>
    <w:basedOn w:val="Liguvaikefont"/>
    <w:uiPriority w:val="99"/>
    <w:semiHidden/>
    <w:unhideWhenUsed/>
    <w:rsid w:val="009956A1"/>
    <w:rPr>
      <w:vertAlign w:val="superscript"/>
    </w:rPr>
  </w:style>
  <w:style w:type="paragraph" w:styleId="Normaallaadveeb">
    <w:name w:val="Normal (Web)"/>
    <w:basedOn w:val="Normaallaad"/>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872F47"/>
    <w:rPr>
      <w:i/>
      <w:iCs/>
    </w:rPr>
  </w:style>
  <w:style w:type="character" w:customStyle="1" w:styleId="inline-comment-marker">
    <w:name w:val="inline-comment-marker"/>
    <w:basedOn w:val="Liguvaikefont"/>
    <w:rsid w:val="00872F47"/>
  </w:style>
  <w:style w:type="paragraph" w:customStyle="1" w:styleId="default0">
    <w:name w:val="default"/>
    <w:basedOn w:val="Normaallaad"/>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perlink">
    <w:name w:val="Hyperlink"/>
    <w:basedOn w:val="Liguvaikefont"/>
    <w:uiPriority w:val="99"/>
    <w:unhideWhenUsed/>
    <w:rsid w:val="00262259"/>
    <w:rPr>
      <w:color w:val="0563C1" w:themeColor="hyperlink"/>
      <w:u w:val="single"/>
    </w:rPr>
  </w:style>
  <w:style w:type="paragraph" w:styleId="Pis">
    <w:name w:val="header"/>
    <w:basedOn w:val="Normaallaad"/>
    <w:link w:val="PisMrk"/>
    <w:uiPriority w:val="99"/>
    <w:unhideWhenUsed/>
    <w:rsid w:val="00673984"/>
    <w:pPr>
      <w:tabs>
        <w:tab w:val="center" w:pos="4536"/>
        <w:tab w:val="right" w:pos="9072"/>
      </w:tabs>
      <w:spacing w:after="0" w:line="240" w:lineRule="auto"/>
    </w:pPr>
  </w:style>
  <w:style w:type="character" w:customStyle="1" w:styleId="PisMrk">
    <w:name w:val="Päis Märk"/>
    <w:basedOn w:val="Liguvaikefont"/>
    <w:link w:val="Pis"/>
    <w:uiPriority w:val="99"/>
    <w:rsid w:val="00673984"/>
    <w:rPr>
      <w:rFonts w:ascii="Arial" w:hAnsi="Arial"/>
    </w:rPr>
  </w:style>
  <w:style w:type="paragraph" w:styleId="Jalus">
    <w:name w:val="footer"/>
    <w:basedOn w:val="Normaallaad"/>
    <w:link w:val="JalusMrk"/>
    <w:uiPriority w:val="99"/>
    <w:unhideWhenUsed/>
    <w:rsid w:val="00673984"/>
    <w:pPr>
      <w:tabs>
        <w:tab w:val="center" w:pos="4536"/>
        <w:tab w:val="right" w:pos="9072"/>
      </w:tabs>
      <w:spacing w:after="0" w:line="240" w:lineRule="auto"/>
    </w:pPr>
  </w:style>
  <w:style w:type="character" w:customStyle="1" w:styleId="JalusMrk">
    <w:name w:val="Jalus Märk"/>
    <w:basedOn w:val="Liguvaikefont"/>
    <w:link w:val="Jalus"/>
    <w:uiPriority w:val="99"/>
    <w:rsid w:val="00673984"/>
    <w:rPr>
      <w:rFonts w:ascii="Arial" w:hAnsi="Arial"/>
    </w:rPr>
  </w:style>
  <w:style w:type="character" w:customStyle="1" w:styleId="LoendilikMrk">
    <w:name w:val="Loendi lõik Märk"/>
    <w:aliases w:val="Mummuga loetelu Märk,Loendi l›ik Märk"/>
    <w:basedOn w:val="Liguvaikefont"/>
    <w:link w:val="Loendilik"/>
    <w:uiPriority w:val="34"/>
    <w:qFormat/>
    <w:locked/>
    <w:rsid w:val="00541E44"/>
    <w:rPr>
      <w:rFonts w:ascii="Arial" w:hAnsi="Arial"/>
    </w:rPr>
  </w:style>
  <w:style w:type="character" w:styleId="Klastatudhperlink">
    <w:name w:val="FollowedHyperlink"/>
    <w:basedOn w:val="Liguvaikefont"/>
    <w:uiPriority w:val="99"/>
    <w:semiHidden/>
    <w:unhideWhenUsed/>
    <w:rsid w:val="00210484"/>
    <w:rPr>
      <w:color w:val="954F72" w:themeColor="followedHyperlink"/>
      <w:u w:val="single"/>
    </w:rPr>
  </w:style>
  <w:style w:type="table" w:styleId="Kontuurtabel">
    <w:name w:val="Table Grid"/>
    <w:basedOn w:val="Normaaltabel"/>
    <w:uiPriority w:val="39"/>
    <w:rsid w:val="00CF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C151-6729-4BB8-A33C-507758B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20660</Characters>
  <Application>Microsoft Office Word</Application>
  <DocSecurity>0</DocSecurity>
  <Lines>172</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2020-06-22T12:22:00Z</dcterms:created>
  <dcterms:modified xsi:type="dcterms:W3CDTF">2024-05-16T06:02:00Z</dcterms:modified>
</cp:coreProperties>
</file>